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16C" w:rsidRDefault="00F3616C" w:rsidP="00F3616C">
      <w:pPr>
        <w:jc w:val="center"/>
        <w:rPr>
          <w:rFonts w:ascii="Times New Roman" w:hAnsi="Times New Roman"/>
          <w:color w:val="7F7F7F" w:themeColor="text1" w:themeTint="80"/>
        </w:rPr>
      </w:pPr>
    </w:p>
    <w:p w:rsidR="00511F8B" w:rsidRDefault="00171738" w:rsidP="007648D9">
      <w:pPr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9401175" cy="6419752"/>
            <wp:effectExtent l="19050" t="0" r="9525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175" cy="6419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6C" w:rsidRDefault="00F3616C" w:rsidP="007648D9">
      <w:pPr>
        <w:rPr>
          <w:rFonts w:ascii="Times New Roman" w:hAnsi="Times New Roman"/>
          <w:color w:val="7F7F7F" w:themeColor="text1" w:themeTint="80"/>
        </w:rPr>
      </w:pPr>
    </w:p>
    <w:p w:rsidR="00F3616C" w:rsidRPr="00C27C6D" w:rsidRDefault="00F3616C" w:rsidP="00C27C6D">
      <w:pPr>
        <w:rPr>
          <w:rFonts w:ascii="Times New Roman" w:hAnsi="Times New Roman"/>
          <w:color w:val="7F7F7F" w:themeColor="text1" w:themeTint="80"/>
          <w:sz w:val="24"/>
          <w:szCs w:val="24"/>
        </w:rPr>
      </w:pPr>
    </w:p>
    <w:p w:rsidR="00B62849" w:rsidRDefault="00B62849" w:rsidP="00F3616C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B62849" w:rsidRDefault="00B62849" w:rsidP="00F3616C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B62849" w:rsidRDefault="00B62849" w:rsidP="00F3616C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7648D9" w:rsidRPr="004375E9" w:rsidRDefault="007648D9" w:rsidP="00F3616C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375E9">
        <w:rPr>
          <w:rFonts w:ascii="Times New Roman" w:hAnsi="Times New Roman"/>
          <w:color w:val="000000" w:themeColor="text1"/>
          <w:sz w:val="24"/>
          <w:szCs w:val="24"/>
        </w:rPr>
        <w:t>Пояснительная записка</w:t>
      </w:r>
    </w:p>
    <w:p w:rsidR="00C327B6" w:rsidRPr="004375E9" w:rsidRDefault="00C327B6" w:rsidP="00C327B6">
      <w:pPr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4375E9">
        <w:rPr>
          <w:rFonts w:ascii="Times New Roman" w:hAnsi="Times New Roman"/>
          <w:color w:val="000000" w:themeColor="text1"/>
          <w:sz w:val="24"/>
          <w:szCs w:val="24"/>
        </w:rPr>
        <w:t xml:space="preserve">Рабочая программа базового </w:t>
      </w:r>
      <w:r w:rsidR="0033636D">
        <w:rPr>
          <w:rFonts w:ascii="Times New Roman" w:hAnsi="Times New Roman"/>
          <w:color w:val="000000" w:themeColor="text1"/>
          <w:sz w:val="24"/>
          <w:szCs w:val="24"/>
        </w:rPr>
        <w:t>уровня</w:t>
      </w:r>
      <w:r w:rsidRPr="004375E9">
        <w:rPr>
          <w:rFonts w:ascii="Times New Roman" w:hAnsi="Times New Roman"/>
          <w:color w:val="000000" w:themeColor="text1"/>
          <w:sz w:val="24"/>
          <w:szCs w:val="24"/>
        </w:rPr>
        <w:t xml:space="preserve"> по «Алгебре» разработана для 9 класса МБОУ «</w:t>
      </w:r>
      <w:proofErr w:type="spellStart"/>
      <w:r w:rsidRPr="004375E9">
        <w:rPr>
          <w:rFonts w:ascii="Times New Roman" w:hAnsi="Times New Roman"/>
          <w:color w:val="000000" w:themeColor="text1"/>
          <w:sz w:val="24"/>
          <w:szCs w:val="24"/>
        </w:rPr>
        <w:t>Саклов-Башская</w:t>
      </w:r>
      <w:proofErr w:type="spellEnd"/>
      <w:r w:rsidRPr="004375E9">
        <w:rPr>
          <w:rFonts w:ascii="Times New Roman" w:hAnsi="Times New Roman"/>
          <w:color w:val="000000" w:themeColor="text1"/>
          <w:sz w:val="24"/>
          <w:szCs w:val="24"/>
        </w:rPr>
        <w:t xml:space="preserve"> СОШ» в соответствии с Федеральным законом от 29 декабря 2012 года №273-ФЗ «Об образовании в Российской Федерации»</w:t>
      </w:r>
      <w:r w:rsidRPr="004375E9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4375E9">
        <w:rPr>
          <w:rFonts w:ascii="Times New Roman" w:hAnsi="Times New Roman"/>
          <w:color w:val="000000" w:themeColor="text1"/>
          <w:sz w:val="24"/>
          <w:szCs w:val="24"/>
        </w:rPr>
        <w:t>Федеральным государственным образовательным стандартом основного общего образования (приказ Министерства образования и науки Российской Федерации от 17 декабря  2010 года № 1897)</w:t>
      </w:r>
      <w:r w:rsidRPr="004375E9">
        <w:rPr>
          <w:rFonts w:ascii="Times New Roman" w:hAnsi="Times New Roman"/>
          <w:bCs/>
          <w:color w:val="000000" w:themeColor="text1"/>
          <w:kern w:val="36"/>
          <w:sz w:val="24"/>
          <w:szCs w:val="24"/>
        </w:rPr>
        <w:t xml:space="preserve"> (с изменениями от </w:t>
      </w:r>
      <w:r w:rsidR="00E218CA" w:rsidRPr="004375E9">
        <w:rPr>
          <w:rFonts w:ascii="Times New Roman" w:hAnsi="Times New Roman"/>
          <w:bCs/>
          <w:color w:val="000000" w:themeColor="text1"/>
          <w:kern w:val="36"/>
          <w:sz w:val="24"/>
          <w:szCs w:val="24"/>
        </w:rPr>
        <w:t>1</w:t>
      </w:r>
      <w:r w:rsidRPr="004375E9">
        <w:rPr>
          <w:rFonts w:ascii="Times New Roman" w:hAnsi="Times New Roman"/>
          <w:bCs/>
          <w:color w:val="000000" w:themeColor="text1"/>
          <w:kern w:val="36"/>
          <w:sz w:val="24"/>
          <w:szCs w:val="24"/>
        </w:rPr>
        <w:t>1 декабря 20</w:t>
      </w:r>
      <w:r w:rsidR="00E218CA" w:rsidRPr="004375E9">
        <w:rPr>
          <w:rFonts w:ascii="Times New Roman" w:hAnsi="Times New Roman"/>
          <w:bCs/>
          <w:color w:val="000000" w:themeColor="text1"/>
          <w:kern w:val="36"/>
          <w:sz w:val="24"/>
          <w:szCs w:val="24"/>
        </w:rPr>
        <w:t>20</w:t>
      </w:r>
      <w:r w:rsidRPr="004375E9">
        <w:rPr>
          <w:rFonts w:ascii="Times New Roman" w:hAnsi="Times New Roman"/>
          <w:bCs/>
          <w:color w:val="000000" w:themeColor="text1"/>
          <w:kern w:val="36"/>
          <w:sz w:val="24"/>
          <w:szCs w:val="24"/>
        </w:rPr>
        <w:t xml:space="preserve"> года № 7</w:t>
      </w:r>
      <w:r w:rsidR="00E218CA" w:rsidRPr="004375E9">
        <w:rPr>
          <w:rFonts w:ascii="Times New Roman" w:hAnsi="Times New Roman"/>
          <w:bCs/>
          <w:color w:val="000000" w:themeColor="text1"/>
          <w:kern w:val="36"/>
          <w:sz w:val="24"/>
          <w:szCs w:val="24"/>
        </w:rPr>
        <w:t>12</w:t>
      </w:r>
      <w:r w:rsidRPr="004375E9">
        <w:rPr>
          <w:rFonts w:ascii="Times New Roman" w:hAnsi="Times New Roman"/>
          <w:bCs/>
          <w:color w:val="000000" w:themeColor="text1"/>
          <w:kern w:val="36"/>
          <w:sz w:val="24"/>
          <w:szCs w:val="24"/>
        </w:rPr>
        <w:t>) </w:t>
      </w:r>
      <w:r w:rsidRPr="004375E9">
        <w:rPr>
          <w:rFonts w:ascii="Times New Roman" w:hAnsi="Times New Roman"/>
          <w:color w:val="000000" w:themeColor="text1"/>
          <w:sz w:val="24"/>
          <w:szCs w:val="24"/>
        </w:rPr>
        <w:t xml:space="preserve">  с требованиями основной</w:t>
      </w:r>
      <w:proofErr w:type="gramEnd"/>
      <w:r w:rsidRPr="004375E9">
        <w:rPr>
          <w:rFonts w:ascii="Times New Roman" w:hAnsi="Times New Roman"/>
          <w:color w:val="000000" w:themeColor="text1"/>
          <w:sz w:val="24"/>
          <w:szCs w:val="24"/>
        </w:rPr>
        <w:t xml:space="preserve"> образовательной программы школы, на основе примерной  программы  по математике 5-9 классы, с использованием рабочей программы  для учащихся 5-9 классов общеобразовательных учреждений </w:t>
      </w:r>
      <w:proofErr w:type="spellStart"/>
      <w:r w:rsidRPr="004375E9">
        <w:rPr>
          <w:rFonts w:ascii="Times New Roman" w:hAnsi="Times New Roman"/>
          <w:color w:val="000000" w:themeColor="text1"/>
          <w:sz w:val="24"/>
          <w:szCs w:val="24"/>
        </w:rPr>
        <w:t>Т.А.Бурмистрова</w:t>
      </w:r>
      <w:proofErr w:type="spellEnd"/>
      <w:r w:rsidRPr="004375E9">
        <w:rPr>
          <w:rFonts w:ascii="Times New Roman" w:hAnsi="Times New Roman"/>
          <w:color w:val="000000" w:themeColor="text1"/>
          <w:sz w:val="24"/>
          <w:szCs w:val="24"/>
        </w:rPr>
        <w:t>, и  с учетом учебного плана МБОУ «</w:t>
      </w:r>
      <w:proofErr w:type="spellStart"/>
      <w:r w:rsidRPr="004375E9">
        <w:rPr>
          <w:rFonts w:ascii="Times New Roman" w:hAnsi="Times New Roman"/>
          <w:color w:val="000000" w:themeColor="text1"/>
          <w:sz w:val="24"/>
          <w:szCs w:val="24"/>
        </w:rPr>
        <w:t>Саклов-Башская</w:t>
      </w:r>
      <w:proofErr w:type="spellEnd"/>
      <w:r w:rsidRPr="004375E9">
        <w:rPr>
          <w:rFonts w:ascii="Times New Roman" w:hAnsi="Times New Roman"/>
          <w:color w:val="000000" w:themeColor="text1"/>
          <w:sz w:val="24"/>
          <w:szCs w:val="24"/>
        </w:rPr>
        <w:t xml:space="preserve"> средняя общеобразовательная школа» на 2022-2023 учебный</w:t>
      </w:r>
      <w:r w:rsidR="000937A8">
        <w:rPr>
          <w:rFonts w:ascii="Times New Roman" w:hAnsi="Times New Roman"/>
          <w:color w:val="000000" w:themeColor="text1"/>
          <w:sz w:val="24"/>
          <w:szCs w:val="24"/>
        </w:rPr>
        <w:t xml:space="preserve"> год, утвержденного приказом  № </w:t>
      </w:r>
      <w:r w:rsidR="0091594A">
        <w:rPr>
          <w:rFonts w:ascii="Times New Roman" w:hAnsi="Times New Roman"/>
          <w:color w:val="000000" w:themeColor="text1"/>
          <w:sz w:val="24"/>
          <w:szCs w:val="24"/>
        </w:rPr>
        <w:t>79</w:t>
      </w:r>
      <w:r w:rsidR="000937A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375E9">
        <w:rPr>
          <w:rFonts w:ascii="Times New Roman" w:hAnsi="Times New Roman"/>
          <w:color w:val="000000" w:themeColor="text1"/>
          <w:sz w:val="24"/>
          <w:szCs w:val="24"/>
        </w:rPr>
        <w:t xml:space="preserve"> от</w:t>
      </w:r>
      <w:r w:rsidR="0091594A">
        <w:rPr>
          <w:rFonts w:ascii="Times New Roman" w:hAnsi="Times New Roman"/>
          <w:color w:val="000000" w:themeColor="text1"/>
          <w:sz w:val="24"/>
          <w:szCs w:val="24"/>
        </w:rPr>
        <w:t xml:space="preserve">    21</w:t>
      </w:r>
      <w:r w:rsidR="000937A8">
        <w:rPr>
          <w:rFonts w:ascii="Times New Roman" w:hAnsi="Times New Roman"/>
          <w:color w:val="000000" w:themeColor="text1"/>
          <w:sz w:val="24"/>
          <w:szCs w:val="24"/>
        </w:rPr>
        <w:t xml:space="preserve"> .08.2023</w:t>
      </w:r>
      <w:r w:rsidRPr="004375E9">
        <w:rPr>
          <w:rFonts w:ascii="Times New Roman" w:hAnsi="Times New Roman"/>
          <w:color w:val="000000" w:themeColor="text1"/>
          <w:sz w:val="24"/>
          <w:szCs w:val="24"/>
        </w:rPr>
        <w:t xml:space="preserve">года. </w:t>
      </w:r>
    </w:p>
    <w:p w:rsidR="00C327B6" w:rsidRPr="004375E9" w:rsidRDefault="00C327B6" w:rsidP="00C327B6">
      <w:pPr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375E9">
        <w:rPr>
          <w:rFonts w:ascii="Times New Roman" w:hAnsi="Times New Roman"/>
          <w:color w:val="000000" w:themeColor="text1"/>
          <w:sz w:val="24"/>
          <w:szCs w:val="24"/>
        </w:rPr>
        <w:t>Рабочая программа  рассчитано на 3 часов в неделю, то есть 10</w:t>
      </w:r>
      <w:r w:rsidR="00AC36E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4375E9">
        <w:rPr>
          <w:rFonts w:ascii="Times New Roman" w:hAnsi="Times New Roman"/>
          <w:color w:val="000000" w:themeColor="text1"/>
          <w:sz w:val="24"/>
          <w:szCs w:val="24"/>
        </w:rPr>
        <w:t xml:space="preserve"> часов в год. Уровень обучения данного курса базовый. Текущий контроль осуществляется через устный опрос и небольшие проверочные тесты. </w:t>
      </w:r>
      <w:proofErr w:type="spellStart"/>
      <w:r w:rsidRPr="004375E9">
        <w:rPr>
          <w:rFonts w:ascii="Times New Roman" w:hAnsi="Times New Roman"/>
          <w:color w:val="000000" w:themeColor="text1"/>
          <w:sz w:val="24"/>
          <w:szCs w:val="24"/>
        </w:rPr>
        <w:t>КИМы</w:t>
      </w:r>
      <w:proofErr w:type="spellEnd"/>
      <w:r w:rsidRPr="004375E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gramStart"/>
      <w:r w:rsidRPr="004375E9">
        <w:rPr>
          <w:rFonts w:ascii="Times New Roman" w:hAnsi="Times New Roman"/>
          <w:color w:val="000000" w:themeColor="text1"/>
          <w:sz w:val="24"/>
          <w:szCs w:val="24"/>
        </w:rPr>
        <w:t>используемые</w:t>
      </w:r>
      <w:proofErr w:type="gramEnd"/>
      <w:r w:rsidRPr="004375E9">
        <w:rPr>
          <w:rFonts w:ascii="Times New Roman" w:hAnsi="Times New Roman"/>
          <w:color w:val="000000" w:themeColor="text1"/>
          <w:sz w:val="24"/>
          <w:szCs w:val="24"/>
        </w:rPr>
        <w:t xml:space="preserve"> учителем при проведении контрольных и проверочных работ, находятся в Приложении к рабочей программе.</w:t>
      </w:r>
    </w:p>
    <w:p w:rsidR="00C327B6" w:rsidRPr="004375E9" w:rsidRDefault="00C327B6" w:rsidP="00C327B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75E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Примечание: </w:t>
      </w:r>
      <w:r w:rsidR="000937A8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основании приказа по школе №</w:t>
      </w:r>
      <w:r w:rsidR="0091594A">
        <w:rPr>
          <w:rFonts w:ascii="Times New Roman" w:hAnsi="Times New Roman" w:cs="Times New Roman"/>
          <w:color w:val="000000" w:themeColor="text1"/>
          <w:sz w:val="24"/>
          <w:szCs w:val="24"/>
        </w:rPr>
        <w:t>77</w:t>
      </w:r>
      <w:r w:rsidR="00093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 </w:t>
      </w:r>
      <w:r w:rsidR="0091594A">
        <w:rPr>
          <w:rFonts w:ascii="Times New Roman" w:hAnsi="Times New Roman" w:cs="Times New Roman"/>
          <w:color w:val="000000" w:themeColor="text1"/>
          <w:sz w:val="24"/>
          <w:szCs w:val="24"/>
        </w:rPr>
        <w:t>16</w:t>
      </w:r>
      <w:r w:rsidR="00093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августа 2023</w:t>
      </w:r>
      <w:r w:rsidRPr="004375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в случае совпадения уроков с праздничными днями программу             выполняется за счет уплотнения часов по теме, за счет часов выделенных на повторение или за счет самостоятельного изучения материала      учащимися. </w:t>
      </w:r>
    </w:p>
    <w:p w:rsidR="00881B81" w:rsidRPr="004375E9" w:rsidRDefault="00881B81" w:rsidP="007648D9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81B81" w:rsidRPr="004375E9" w:rsidRDefault="00881B81" w:rsidP="00881B81">
      <w:pPr>
        <w:pStyle w:val="1"/>
        <w:widowControl/>
        <w:autoSpaceDE/>
        <w:adjustRightInd/>
        <w:ind w:left="0"/>
        <w:rPr>
          <w:color w:val="000000" w:themeColor="text1"/>
          <w:sz w:val="24"/>
          <w:szCs w:val="24"/>
        </w:rPr>
      </w:pPr>
    </w:p>
    <w:p w:rsidR="00881B81" w:rsidRPr="004375E9" w:rsidRDefault="00881B81" w:rsidP="00881B81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4375E9">
        <w:rPr>
          <w:rFonts w:ascii="Times New Roman" w:hAnsi="Times New Roman"/>
          <w:color w:val="000000" w:themeColor="text1"/>
          <w:sz w:val="24"/>
          <w:szCs w:val="24"/>
        </w:rPr>
        <w:t>Ц</w:t>
      </w:r>
      <w:r w:rsidR="0085141B" w:rsidRPr="004375E9">
        <w:rPr>
          <w:rFonts w:ascii="Times New Roman" w:hAnsi="Times New Roman"/>
          <w:color w:val="000000" w:themeColor="text1"/>
          <w:sz w:val="24"/>
          <w:szCs w:val="24"/>
        </w:rPr>
        <w:t>ели и задачи</w:t>
      </w:r>
      <w:r w:rsidRPr="004375E9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881B81" w:rsidRPr="004375E9" w:rsidRDefault="00881B81" w:rsidP="00881B81">
      <w:pPr>
        <w:pStyle w:val="a6"/>
        <w:rPr>
          <w:color w:val="000000" w:themeColor="text1"/>
          <w:lang w:val="ru-RU"/>
        </w:rPr>
      </w:pPr>
    </w:p>
    <w:p w:rsidR="00881B81" w:rsidRPr="004375E9" w:rsidRDefault="00881B81" w:rsidP="00881B81">
      <w:pPr>
        <w:numPr>
          <w:ilvl w:val="0"/>
          <w:numId w:val="1"/>
        </w:numPr>
        <w:suppressAutoHyphens/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4375E9">
        <w:rPr>
          <w:rFonts w:ascii="Times New Roman" w:hAnsi="Times New Roman"/>
          <w:color w:val="000000" w:themeColor="text1"/>
          <w:sz w:val="24"/>
          <w:szCs w:val="24"/>
        </w:rPr>
        <w:t>расширить сведения о свойствах функ</w:t>
      </w:r>
      <w:r w:rsidRPr="004375E9">
        <w:rPr>
          <w:rFonts w:ascii="Times New Roman" w:hAnsi="Times New Roman"/>
          <w:color w:val="000000" w:themeColor="text1"/>
          <w:sz w:val="24"/>
          <w:szCs w:val="24"/>
        </w:rPr>
        <w:softHyphen/>
        <w:t>ций, ознакомить учащихся со свойствами и графиком квадратич</w:t>
      </w:r>
      <w:r w:rsidRPr="004375E9">
        <w:rPr>
          <w:rFonts w:ascii="Times New Roman" w:hAnsi="Times New Roman"/>
          <w:color w:val="000000" w:themeColor="text1"/>
          <w:sz w:val="24"/>
          <w:szCs w:val="24"/>
        </w:rPr>
        <w:softHyphen/>
        <w:t>ной функции, выработать умение строить график  квадратичной функции и применять графические представления для решения неравен</w:t>
      </w:r>
      <w:proofErr w:type="gramStart"/>
      <w:r w:rsidRPr="004375E9">
        <w:rPr>
          <w:rFonts w:ascii="Times New Roman" w:hAnsi="Times New Roman"/>
          <w:color w:val="000000" w:themeColor="text1"/>
          <w:sz w:val="24"/>
          <w:szCs w:val="24"/>
        </w:rPr>
        <w:t>ств вт</w:t>
      </w:r>
      <w:proofErr w:type="gramEnd"/>
      <w:r w:rsidRPr="004375E9">
        <w:rPr>
          <w:rFonts w:ascii="Times New Roman" w:hAnsi="Times New Roman"/>
          <w:color w:val="000000" w:themeColor="text1"/>
          <w:sz w:val="24"/>
          <w:szCs w:val="24"/>
        </w:rPr>
        <w:t>орой степени с одной переменной;</w:t>
      </w:r>
    </w:p>
    <w:p w:rsidR="00881B81" w:rsidRPr="004375E9" w:rsidRDefault="00881B81" w:rsidP="00881B81">
      <w:pPr>
        <w:numPr>
          <w:ilvl w:val="0"/>
          <w:numId w:val="1"/>
        </w:numPr>
        <w:suppressAutoHyphens/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4375E9">
        <w:rPr>
          <w:rFonts w:ascii="Times New Roman" w:hAnsi="Times New Roman"/>
          <w:color w:val="000000" w:themeColor="text1"/>
          <w:sz w:val="24"/>
          <w:szCs w:val="24"/>
        </w:rPr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систем;</w:t>
      </w:r>
    </w:p>
    <w:p w:rsidR="00881B81" w:rsidRPr="004375E9" w:rsidRDefault="00881B81" w:rsidP="00881B81">
      <w:pPr>
        <w:numPr>
          <w:ilvl w:val="0"/>
          <w:numId w:val="1"/>
        </w:numPr>
        <w:suppressAutoHyphens/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4375E9">
        <w:rPr>
          <w:rFonts w:ascii="Times New Roman" w:hAnsi="Times New Roman"/>
          <w:color w:val="000000" w:themeColor="text1"/>
          <w:sz w:val="24"/>
          <w:szCs w:val="24"/>
        </w:rPr>
        <w:t>дать понятие об арифметической и геометрической прогрессиях как числовых последовательностях особого вида;</w:t>
      </w:r>
    </w:p>
    <w:p w:rsidR="00881B81" w:rsidRPr="004375E9" w:rsidRDefault="00881B81" w:rsidP="00881B81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4375E9">
        <w:rPr>
          <w:rFonts w:ascii="Times New Roman" w:hAnsi="Times New Roman"/>
          <w:color w:val="000000" w:themeColor="text1"/>
          <w:sz w:val="24"/>
          <w:szCs w:val="24"/>
        </w:rPr>
        <w:t>дать представление о статистических закономерностях в реальном мире и о различных способах их изучения, об осо</w:t>
      </w:r>
      <w:r w:rsidRPr="004375E9">
        <w:rPr>
          <w:rFonts w:ascii="Times New Roman" w:hAnsi="Times New Roman"/>
          <w:color w:val="000000" w:themeColor="text1"/>
          <w:sz w:val="24"/>
          <w:szCs w:val="24"/>
        </w:rPr>
        <w:softHyphen/>
        <w:t>бенностях выводов и прогнозов, носящих вероятностный ха</w:t>
      </w:r>
      <w:r w:rsidRPr="004375E9">
        <w:rPr>
          <w:rFonts w:ascii="Times New Roman" w:hAnsi="Times New Roman"/>
          <w:color w:val="000000" w:themeColor="text1"/>
          <w:sz w:val="24"/>
          <w:szCs w:val="24"/>
        </w:rPr>
        <w:softHyphen/>
        <w:t>рактер;</w:t>
      </w:r>
    </w:p>
    <w:p w:rsidR="00881B81" w:rsidRPr="004375E9" w:rsidRDefault="00881B81" w:rsidP="00881B81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4375E9">
        <w:rPr>
          <w:rFonts w:ascii="Times New Roman" w:hAnsi="Times New Roman"/>
          <w:color w:val="000000" w:themeColor="text1"/>
          <w:sz w:val="24"/>
          <w:szCs w:val="24"/>
        </w:rPr>
        <w:lastRenderedPageBreak/>
        <w:t>формировать ИКТ компетентность через уроки с элементами ИКТ;</w:t>
      </w:r>
    </w:p>
    <w:p w:rsidR="00881B81" w:rsidRPr="004375E9" w:rsidRDefault="00881B81" w:rsidP="00881B81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4375E9">
        <w:rPr>
          <w:rFonts w:ascii="Times New Roman" w:hAnsi="Times New Roman"/>
          <w:color w:val="000000" w:themeColor="text1"/>
          <w:sz w:val="24"/>
          <w:szCs w:val="24"/>
        </w:rPr>
        <w:t xml:space="preserve">формировать навык работы с тестовыми заданиями; </w:t>
      </w:r>
    </w:p>
    <w:p w:rsidR="00881B81" w:rsidRPr="004375E9" w:rsidRDefault="00881B81" w:rsidP="00881B81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4375E9">
        <w:rPr>
          <w:rFonts w:ascii="Times New Roman" w:hAnsi="Times New Roman"/>
          <w:color w:val="000000" w:themeColor="text1"/>
          <w:sz w:val="24"/>
          <w:szCs w:val="24"/>
        </w:rPr>
        <w:t>подготовить учащихся к итоговой аттестации в новой форме.</w:t>
      </w:r>
    </w:p>
    <w:p w:rsidR="00881B81" w:rsidRPr="004375E9" w:rsidRDefault="00881B81" w:rsidP="007648D9">
      <w:pPr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</w:p>
    <w:p w:rsidR="007648D9" w:rsidRPr="004375E9" w:rsidRDefault="007648D9" w:rsidP="007648D9">
      <w:pPr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</w:p>
    <w:p w:rsidR="00881B81" w:rsidRPr="004375E9" w:rsidRDefault="00881B81" w:rsidP="007648D9">
      <w:pPr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</w:p>
    <w:p w:rsidR="00E8281E" w:rsidRPr="004375E9" w:rsidRDefault="00E8281E" w:rsidP="007648D9">
      <w:pPr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</w:p>
    <w:p w:rsidR="00492B4A" w:rsidRPr="004375E9" w:rsidRDefault="00492B4A" w:rsidP="007648D9">
      <w:pPr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</w:p>
    <w:p w:rsidR="00492B4A" w:rsidRPr="004375E9" w:rsidRDefault="00492B4A" w:rsidP="007648D9">
      <w:pPr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</w:p>
    <w:p w:rsidR="00492B4A" w:rsidRPr="004375E9" w:rsidRDefault="002F4174" w:rsidP="00492B4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Hlk82635664"/>
      <w:r w:rsidRPr="0043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</w:t>
      </w:r>
      <w:r w:rsidR="00492B4A" w:rsidRPr="0043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Планируемые результаты изучения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3714"/>
        <w:gridCol w:w="2835"/>
        <w:gridCol w:w="3402"/>
        <w:gridCol w:w="2552"/>
      </w:tblGrid>
      <w:tr w:rsidR="004375E9" w:rsidRPr="004375E9" w:rsidTr="002F4174">
        <w:trPr>
          <w:trHeight w:val="287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4A" w:rsidRPr="004375E9" w:rsidRDefault="00492B4A" w:rsidP="0049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Название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раздела</w:t>
            </w:r>
            <w:proofErr w:type="spellEnd"/>
          </w:p>
        </w:tc>
        <w:tc>
          <w:tcPr>
            <w:tcW w:w="6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4A" w:rsidRPr="004375E9" w:rsidRDefault="00492B4A" w:rsidP="0049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Предметные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результаты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4A" w:rsidRPr="004375E9" w:rsidRDefault="00492B4A" w:rsidP="0049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Метапредметные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результаты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4A" w:rsidRPr="004375E9" w:rsidRDefault="00492B4A" w:rsidP="0049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Личностные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результаты</w:t>
            </w:r>
            <w:proofErr w:type="spellEnd"/>
          </w:p>
        </w:tc>
      </w:tr>
      <w:tr w:rsidR="004375E9" w:rsidRPr="004375E9" w:rsidTr="002F4174">
        <w:trPr>
          <w:trHeight w:val="862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B4A" w:rsidRPr="004375E9" w:rsidRDefault="00492B4A" w:rsidP="0049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4A" w:rsidRPr="004375E9" w:rsidRDefault="00492B4A" w:rsidP="0049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ученик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научится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4A" w:rsidRPr="004375E9" w:rsidRDefault="00492B4A" w:rsidP="0049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ученик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получит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возможность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научиться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B4A" w:rsidRPr="004375E9" w:rsidRDefault="00492B4A" w:rsidP="0049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B4A" w:rsidRPr="004375E9" w:rsidRDefault="00492B4A" w:rsidP="0049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bookmarkEnd w:id="0"/>
      <w:tr w:rsidR="004375E9" w:rsidRPr="004375E9" w:rsidTr="002F4174">
        <w:tblPrEx>
          <w:tblLook w:val="0000"/>
        </w:tblPrEx>
        <w:trPr>
          <w:trHeight w:val="6795"/>
        </w:trPr>
        <w:tc>
          <w:tcPr>
            <w:tcW w:w="1951" w:type="dxa"/>
          </w:tcPr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Квадратичная функция</w:t>
            </w:r>
          </w:p>
        </w:tc>
        <w:tc>
          <w:tcPr>
            <w:tcW w:w="3714" w:type="dxa"/>
          </w:tcPr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1)  вычислять значение функции, заданной формулой, а также двумя и тремя формулами;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2)  описывать свойства функции на основе их графического представления; интерпретировать графики реальных зависимостей;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3)   строить график квадратичной функции; указывать координаты вершины параболы, её ось симметрии, направление ветвей параболы;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4)  изображать схематически график функции у = </w:t>
            </w:r>
            <w:proofErr w:type="spell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proofErr w:type="spellEnd"/>
            <w:proofErr w:type="gram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vertAlign w:val="superscript"/>
                <w:lang w:val="en-US" w:eastAsia="ru-RU"/>
              </w:rPr>
              <w:t>n</w:t>
            </w:r>
            <w:proofErr w:type="gram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четным и нечетным </w:t>
            </w:r>
            <w:r w:rsidRPr="004375E9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en-US" w:eastAsia="ru-RU"/>
              </w:rPr>
              <w:t>n</w:t>
            </w: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1) углубить и развить представление о функции;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2) использовать компьютер для исследования положения графика в координатной плоскости.</w:t>
            </w:r>
          </w:p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right w:val="single" w:sz="4" w:space="0" w:color="auto"/>
            </w:tcBorders>
          </w:tcPr>
          <w:p w:rsidR="002F4174" w:rsidRPr="004375E9" w:rsidRDefault="002F4174" w:rsidP="00492B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формулировать и удерживать учебную </w:t>
            </w:r>
            <w:proofErr w:type="spell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задачу</w:t>
            </w:r>
            <w:proofErr w:type="gram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;в</w:t>
            </w:r>
            <w:proofErr w:type="gram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ыбирать</w:t>
            </w:r>
            <w:proofErr w:type="spell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действия в соответствии с поставленной задачей и условиями её реализации; планировать  пути  достижения  целей, осознанно  выбирать наиболее  эффективные  способы  решения  учебных  и познавательных </w:t>
            </w:r>
            <w:proofErr w:type="spell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задач;предвидеть</w:t>
            </w:r>
            <w:proofErr w:type="spell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уровень  усвоения  знаний,  его  временных характеристик; составлять план и последовательность действий;</w:t>
            </w:r>
          </w:p>
          <w:p w:rsidR="002F4174" w:rsidRPr="004375E9" w:rsidRDefault="002F4174" w:rsidP="00492B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осуществлять контроль по образцу и вносить необходимые коррективы; </w:t>
            </w:r>
          </w:p>
          <w:p w:rsidR="002F4174" w:rsidRPr="004375E9" w:rsidRDefault="002F4174" w:rsidP="00492B4A">
            <w:pPr>
              <w:tabs>
                <w:tab w:val="num" w:pos="192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самостоятельно выделять и формулировать познавательную цель; создавать, применять и преобразовывать знаково-символические средства, модели и схемы для решения задач;</w:t>
            </w:r>
          </w:p>
          <w:p w:rsidR="002F4174" w:rsidRPr="004375E9" w:rsidRDefault="002F4174" w:rsidP="00492B4A">
            <w:pPr>
              <w:tabs>
                <w:tab w:val="num" w:pos="192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самостоятельно ставить цели, понимать сущность алгоритмических предписаний и уметь действовать в соответствии с предложенным алгоритмом; понимать и использовать математические средства наглядности (рисунки, чертежи, схемы и др.) для иллюстрации, интерпретации, аргументации;</w:t>
            </w:r>
          </w:p>
          <w:p w:rsidR="002F4174" w:rsidRPr="004375E9" w:rsidRDefault="002F4174" w:rsidP="00492B4A">
            <w:pPr>
              <w:tabs>
                <w:tab w:val="num" w:pos="192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находить  в  различных  источниках  информацию,  необходимую  для  решения  математических  проблем,  и  представлять  её  в понятной форме; принимать решение в условиях неполной и избыточной, точной и вероятностной информации; устанавливать причинно-следственные связи; строить логические рассуждения, умозаключения (индуктивные, дедуктивные и по аналогии) и выводы; использование  информационно коммуникационных технологи</w:t>
            </w:r>
            <w:proofErr w:type="gramStart"/>
            <w:r w:rsidRPr="004375E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й(</w:t>
            </w:r>
            <w:proofErr w:type="spellStart"/>
            <w:proofErr w:type="gramEnd"/>
            <w:r w:rsidRPr="004375E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ИКТ-компетентности</w:t>
            </w:r>
            <w:proofErr w:type="spellEnd"/>
            <w:r w:rsidRPr="004375E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); видеть алгебраическую  задачу в других дисциплинах, в окружающей жизни </w:t>
            </w:r>
            <w:proofErr w:type="gramStart"/>
            <w:r w:rsidRPr="004375E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;в</w:t>
            </w:r>
            <w:proofErr w:type="gramEnd"/>
            <w:r w:rsidRPr="004375E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ыдвигать гипотезы при решении учебных задач и понимать необходимость их проверки; </w:t>
            </w:r>
          </w:p>
          <w:p w:rsidR="002F4174" w:rsidRPr="004375E9" w:rsidRDefault="002F4174" w:rsidP="00492B4A">
            <w:pPr>
              <w:tabs>
                <w:tab w:val="num" w:pos="192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планировать и осуществлять деятельность, направленную на решение задач исследовательского характера; выбирать наиболее рациональные и эффективные способы решения задач; оценивать информацию </w:t>
            </w:r>
          </w:p>
          <w:p w:rsidR="002F4174" w:rsidRPr="004375E9" w:rsidRDefault="002F4174" w:rsidP="00492B4A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устанавливать причинно-следственные связи, выстраивать рассуждения, обобщения;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2F4174" w:rsidRPr="004375E9" w:rsidRDefault="002F4174" w:rsidP="00492B4A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ответственное отношение к учению;</w:t>
            </w:r>
          </w:p>
          <w:p w:rsidR="002F4174" w:rsidRPr="004375E9" w:rsidRDefault="002F4174" w:rsidP="00492B4A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готовность и способность </w:t>
            </w:r>
            <w:proofErr w:type="gram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 саморазвитию и самообразованию на основе мотивации к обучению и познанию;</w:t>
            </w:r>
          </w:p>
          <w:p w:rsidR="002F4174" w:rsidRPr="004375E9" w:rsidRDefault="002F4174" w:rsidP="00492B4A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умение  ясно,  точно,  грамотно  излагать  свои  мысли  в  устной  и  письменной  речи,  понимать  смысл  поставленной  задачи, выстраивать аргументацию, приводить примеры и </w:t>
            </w:r>
            <w:proofErr w:type="spell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контрпримеры</w:t>
            </w:r>
            <w:proofErr w:type="spell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2F4174" w:rsidRPr="004375E9" w:rsidRDefault="002F4174" w:rsidP="00492B4A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начальные навыки адаптации в динамично изменяющемся мире;</w:t>
            </w:r>
          </w:p>
          <w:p w:rsidR="002F4174" w:rsidRPr="004375E9" w:rsidRDefault="002F4174" w:rsidP="00492B4A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экологическая  культура:  ценностное  отношение  к  природному  миру,  готовность  следовать  нормам  </w:t>
            </w: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природоохранного, </w:t>
            </w:r>
            <w:proofErr w:type="gramEnd"/>
          </w:p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поведения;</w:t>
            </w:r>
          </w:p>
          <w:p w:rsidR="002F4174" w:rsidRPr="004375E9" w:rsidRDefault="002F4174" w:rsidP="00492B4A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 способности к эмоциональному восприятию математических объектов, задач, решений, рассуждений;</w:t>
            </w:r>
          </w:p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умение контролировать процесс и результат учебной математической деятельности</w:t>
            </w:r>
          </w:p>
          <w:p w:rsidR="002F4174" w:rsidRPr="004375E9" w:rsidRDefault="002F4174" w:rsidP="00492B4A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первоначальные  представления  об  алгебраической    науке  как  сфере  человеческой  деятельности,  об  этапах  её  развития,  </w:t>
            </w:r>
            <w:proofErr w:type="gram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proofErr w:type="gram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её</w:t>
            </w:r>
            <w:proofErr w:type="gram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значимости для развития цивилизации;</w:t>
            </w:r>
          </w:p>
          <w:p w:rsidR="002F4174" w:rsidRPr="004375E9" w:rsidRDefault="002F4174" w:rsidP="00492B4A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коммуникативная  компетентность  в  общении  и  сотрудничестве  со  сверстниками  в  </w:t>
            </w:r>
            <w:proofErr w:type="gram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образовательной</w:t>
            </w:r>
            <w:proofErr w:type="gram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,  учебно-исследовательской</w:t>
            </w: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, </w:t>
            </w:r>
          </w:p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творческой и других видах деятельности;</w:t>
            </w:r>
          </w:p>
          <w:p w:rsidR="002F4174" w:rsidRPr="004375E9" w:rsidRDefault="002F4174" w:rsidP="00492B4A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критичность мышления, умение распознавать логически некорректные  высказывания, отличать гипотезу от факта;</w:t>
            </w:r>
          </w:p>
          <w:p w:rsidR="002F4174" w:rsidRPr="004375E9" w:rsidRDefault="002F4174" w:rsidP="00492B4A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креативность</w:t>
            </w:r>
            <w:proofErr w:type="spell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мышления, инициативы, находчивости, активности при решении алгебраических  задач.</w:t>
            </w:r>
          </w:p>
        </w:tc>
      </w:tr>
      <w:tr w:rsidR="004375E9" w:rsidRPr="004375E9" w:rsidTr="002F4174">
        <w:tblPrEx>
          <w:tblLook w:val="0000"/>
        </w:tblPrEx>
        <w:trPr>
          <w:trHeight w:val="1410"/>
        </w:trPr>
        <w:tc>
          <w:tcPr>
            <w:tcW w:w="1951" w:type="dxa"/>
          </w:tcPr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Уравнения и неравенства с одной переменной</w:t>
            </w:r>
          </w:p>
        </w:tc>
        <w:tc>
          <w:tcPr>
            <w:tcW w:w="3714" w:type="dxa"/>
          </w:tcPr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1) решать уравнения третьей и четвертой степени с помощью разложения на множители и введение вспомогательных переменных; 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2) решать дробные рациональные уравнения, сводя их к целым уравнениям с последующей проверкой корней;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3) решать неравенства второй степени, используя графические представления;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4) использовать метод интервалов для решения </w:t>
            </w: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несложных рациональных неравенств.</w:t>
            </w:r>
          </w:p>
        </w:tc>
        <w:tc>
          <w:tcPr>
            <w:tcW w:w="2835" w:type="dxa"/>
          </w:tcPr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1) развить качества мышления, </w:t>
            </w:r>
            <w:proofErr w:type="gram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необходимых</w:t>
            </w:r>
            <w:proofErr w:type="gram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для адаптации в современном информационном обществе;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2) приобрести привычку контролировать вычисления, выбирая подходящий для ситуации способ;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3) научиться использовать приёмы, рационализирующие </w:t>
            </w: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вычисления.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375E9" w:rsidRPr="004375E9" w:rsidTr="002F4174">
        <w:tblPrEx>
          <w:tblLook w:val="0000"/>
        </w:tblPrEx>
        <w:trPr>
          <w:trHeight w:val="1410"/>
        </w:trPr>
        <w:tc>
          <w:tcPr>
            <w:tcW w:w="1951" w:type="dxa"/>
          </w:tcPr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Уравнения и неравенства с двумя переменными</w:t>
            </w:r>
          </w:p>
        </w:tc>
        <w:tc>
          <w:tcPr>
            <w:tcW w:w="3714" w:type="dxa"/>
          </w:tcPr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1)  строить графики уравнений с двумя переменными в простейших случаях, когда графиком является прямая, парабола, гипербола, окружность;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2)  использовать графики для графического решения систем уравнений с двумя переменными;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3)  решать способом подстановки системы двух уравнений с двумя переменными, в которых одно уравнение первой степени, а другое – второй степени;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4)  решать текстовые задачи, используя в качестве алгебраической модели систему уравнений второй степени с двумя переменными; решать собственную систему, интерпретировать результат.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1) углубить и развить представления об уравнениях и неравенствах с двумя переменными;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2) строить логическую цепочку рассуждений; критически оценивать полученный ответ, осуществлять самоконтроль, проверяя ответ </w:t>
            </w:r>
            <w:proofErr w:type="gram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на</w:t>
            </w:r>
            <w:proofErr w:type="gram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соответствие условию</w:t>
            </w:r>
          </w:p>
        </w:tc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375E9" w:rsidRPr="004375E9" w:rsidTr="002F4174">
        <w:tblPrEx>
          <w:tblLook w:val="0000"/>
        </w:tblPrEx>
        <w:trPr>
          <w:trHeight w:val="1410"/>
        </w:trPr>
        <w:tc>
          <w:tcPr>
            <w:tcW w:w="1951" w:type="dxa"/>
          </w:tcPr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  </w:t>
            </w:r>
            <w:proofErr w:type="spellStart"/>
            <w:proofErr w:type="gram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Арифметичес-кая</w:t>
            </w:r>
            <w:proofErr w:type="spellEnd"/>
            <w:proofErr w:type="gram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геометричес-кая</w:t>
            </w:r>
            <w:proofErr w:type="spell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прогрессии</w:t>
            </w:r>
          </w:p>
        </w:tc>
        <w:tc>
          <w:tcPr>
            <w:tcW w:w="3714" w:type="dxa"/>
          </w:tcPr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1)  применять индексные обозначения для членов последовательностей;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2)  приводить примеры задания последовательностей формулой </w:t>
            </w: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n</w:t>
            </w: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-го члена и рекуррентной формулой;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3)  выводить формулы </w:t>
            </w: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n</w:t>
            </w: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-го члена арифметической прогрессии и геометрической прогрессии, суммы первых </w:t>
            </w: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n</w:t>
            </w: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членов </w:t>
            </w: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арифметической и геометрической прогрессий;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4)  решать задачи с использованием этих формул;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5)  доказывать характеристическое свойство арифметической и геометрической прогрессий. 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1)  научиться выдвигать гипотезы при решении учебных задач, понимать необходимость их проверки;  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2)  анализировать способы решения задач с точки зрения их рационализации и экономичности.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F4174" w:rsidRPr="004375E9" w:rsidTr="002F4174">
        <w:tblPrEx>
          <w:tblLook w:val="0000"/>
        </w:tblPrEx>
        <w:tc>
          <w:tcPr>
            <w:tcW w:w="1951" w:type="dxa"/>
            <w:tcBorders>
              <w:top w:val="single" w:sz="4" w:space="0" w:color="auto"/>
            </w:tcBorders>
          </w:tcPr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Элементы </w:t>
            </w:r>
            <w:proofErr w:type="spellStart"/>
            <w:proofErr w:type="gram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комбинатори-ки</w:t>
            </w:r>
            <w:proofErr w:type="spellEnd"/>
            <w:proofErr w:type="gram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теории вероятностей</w:t>
            </w:r>
          </w:p>
        </w:tc>
        <w:tc>
          <w:tcPr>
            <w:tcW w:w="3714" w:type="dxa"/>
            <w:tcBorders>
              <w:top w:val="single" w:sz="4" w:space="0" w:color="auto"/>
              <w:bottom w:val="single" w:sz="4" w:space="0" w:color="auto"/>
            </w:tcBorders>
          </w:tcPr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1)выполнять перебор всех возможных вариантов для пересчёта объектов и комбинаций;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2)применять правило комбинаторного умножения; 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3) распознавать задачи на вычисление числа перестановок, размещений, сочетаний и применять соответствующие формулы;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4) вычислять частоту случайного события;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5) оценивать вероятность случайного события с помощью частоты, установленной опытным путём;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6) находить вероятность случайного события на основе классического определения вероятности;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7) приводить примеры достоверных и невозможных событий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F4174" w:rsidRPr="004375E9" w:rsidRDefault="002F4174" w:rsidP="00492B4A">
            <w:pPr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1)выбирать наиболее эффективные способы решения задачи в зависимости от конкретных условий;</w:t>
            </w:r>
          </w:p>
          <w:p w:rsidR="002F4174" w:rsidRPr="004375E9" w:rsidRDefault="002F4174" w:rsidP="00492B4A">
            <w:pPr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2) проводить анализ способов решения задач;</w:t>
            </w:r>
          </w:p>
          <w:p w:rsidR="002F4174" w:rsidRPr="004375E9" w:rsidRDefault="002F4174" w:rsidP="00492B4A">
            <w:pPr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3) восстанавливать предметную ситуацию, описанную в задаче, путём </w:t>
            </w:r>
            <w:proofErr w:type="spellStart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переформулирования</w:t>
            </w:r>
            <w:proofErr w:type="spellEnd"/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2F4174" w:rsidRPr="004375E9" w:rsidRDefault="002F4174" w:rsidP="00492B4A">
            <w:pPr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4) анализировать объект, выделяя существенные и несущественные признаки.</w:t>
            </w:r>
          </w:p>
          <w:p w:rsidR="002F4174" w:rsidRPr="004375E9" w:rsidRDefault="002F4174" w:rsidP="00492B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F4174" w:rsidRPr="004375E9" w:rsidRDefault="002F4174" w:rsidP="0049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648D9" w:rsidRPr="004375E9" w:rsidRDefault="007648D9" w:rsidP="007648D9">
      <w:pPr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</w:p>
    <w:p w:rsidR="007648D9" w:rsidRPr="004375E9" w:rsidRDefault="007648D9" w:rsidP="009C01FC">
      <w:pPr>
        <w:spacing w:after="0" w:line="240" w:lineRule="auto"/>
        <w:rPr>
          <w:rFonts w:ascii="Times New Roman" w:eastAsia="Times New Roman" w:hAnsi="Times New Roman"/>
          <w:color w:val="000000" w:themeColor="text1"/>
          <w:lang w:eastAsia="ru-RU"/>
        </w:rPr>
      </w:pPr>
    </w:p>
    <w:p w:rsidR="009C01FC" w:rsidRPr="004375E9" w:rsidRDefault="009C01FC" w:rsidP="009C01FC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27C6D" w:rsidRPr="004375E9" w:rsidRDefault="00C27C6D" w:rsidP="00AC606E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27C6D" w:rsidRPr="004375E9" w:rsidRDefault="00C27C6D" w:rsidP="00AC606E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B7790" w:rsidRPr="004375E9" w:rsidRDefault="00CB7790" w:rsidP="00AC606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375E9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Содержание учебного предмета </w:t>
      </w: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297"/>
        <w:gridCol w:w="11033"/>
        <w:gridCol w:w="1702"/>
      </w:tblGrid>
      <w:tr w:rsidR="004375E9" w:rsidRPr="004375E9" w:rsidTr="00DB7326">
        <w:trPr>
          <w:trHeight w:val="2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790" w:rsidRPr="004375E9" w:rsidRDefault="00CB7790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" w:name="_Hlk83841027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790" w:rsidRPr="004375E9" w:rsidRDefault="00CB7790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раздела</w:t>
            </w:r>
          </w:p>
        </w:tc>
        <w:tc>
          <w:tcPr>
            <w:tcW w:w="1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790" w:rsidRPr="004375E9" w:rsidRDefault="00CB779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</w:t>
            </w:r>
            <w:r w:rsidR="00DB7326"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 часов</w:t>
            </w:r>
          </w:p>
        </w:tc>
      </w:tr>
      <w:tr w:rsidR="004375E9" w:rsidRPr="004375E9" w:rsidTr="00DB7326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90" w:rsidRPr="004375E9" w:rsidRDefault="00CB779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Вводное повторение</w:t>
            </w:r>
          </w:p>
          <w:p w:rsidR="00CB7790" w:rsidRPr="004375E9" w:rsidRDefault="00CB779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Преобразование рациональных выражений. Преобразование выражений, содержащих квадратные корни. Решение квадратных уравнений. Степень с целым показателем. Решение линейных неравенств</w:t>
            </w:r>
            <w:r w:rsidR="00DB7326" w:rsidRPr="004375E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Входная контрольная работа.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375E9" w:rsidRPr="004375E9" w:rsidTr="00DB7326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90" w:rsidRPr="004375E9" w:rsidRDefault="00CB7790">
            <w:pPr>
              <w:shd w:val="clear" w:color="auto" w:fill="FFFFFF"/>
              <w:tabs>
                <w:tab w:val="left" w:pos="984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Квадратичная функция</w:t>
            </w:r>
          </w:p>
          <w:p w:rsidR="00CB7790" w:rsidRPr="004375E9" w:rsidRDefault="00CB7790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Функция. Область определения и область значений функции. Свойства функций.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Квадратный трехчлен и его корни. Разложение квадратного трехчлена на множители.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Квадратичная функция и ее график. Функция </w:t>
            </w:r>
            <w:proofErr w:type="gram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proofErr w:type="gram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= </w:t>
            </w:r>
            <w:proofErr w:type="gram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  <w:proofErr w:type="gram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Корень </w:t>
            </w:r>
            <w:proofErr w:type="spell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п-ой</w:t>
            </w:r>
            <w:proofErr w:type="spell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степени.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В результате изучения данной темы </w:t>
            </w:r>
            <w:proofErr w:type="gramStart"/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обучающийся</w:t>
            </w:r>
            <w:proofErr w:type="gramEnd"/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должен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знать/понимать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определение квадратного трехчлена, формулировку теоремы о разложении на множители квадратного трехчлена; определение степенной функции с натуральным показателем; свойства степенной функции с четным и нечетным показателем; определение корня </w:t>
            </w:r>
            <w:proofErr w:type="spellStart"/>
            <w:proofErr w:type="gram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п-ой</w:t>
            </w:r>
            <w:proofErr w:type="spellEnd"/>
            <w:proofErr w:type="gram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степени с рациональным показателем;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уметь: 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выделять квадрат двучлена из квадратного трехчлена; раскладывать трехчлен на множители, если есть корни; схематически изображать график функции </w:t>
            </w:r>
            <w:proofErr w:type="spell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у=х</w:t>
            </w:r>
            <w:proofErr w:type="spell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 различных </w:t>
            </w:r>
            <w:proofErr w:type="spellStart"/>
            <w:proofErr w:type="gram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описывать свойства; вычислять значение корня </w:t>
            </w:r>
            <w:proofErr w:type="spell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п-ой</w:t>
            </w:r>
            <w:proofErr w:type="spell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степени; упрощать выражения со степенями.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для: чтения графиков функций, решения несложных алгебраических задач.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4375E9" w:rsidRPr="004375E9" w:rsidTr="00DB7326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1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Целое уравнение и его корни. Дробные рациональные уравнения. Решение неравен</w:t>
            </w:r>
            <w:proofErr w:type="gram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 вт</w:t>
            </w:r>
            <w:proofErr w:type="gram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орой степени с одной переменной Решение неравенств методом интервалов.</w:t>
            </w:r>
          </w:p>
          <w:p w:rsidR="00CB7790" w:rsidRPr="004375E9" w:rsidRDefault="00CB7790">
            <w:pPr>
              <w:tabs>
                <w:tab w:val="left" w:pos="2694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В результате изучения данной темы </w:t>
            </w:r>
            <w:proofErr w:type="gramStart"/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обучающийся</w:t>
            </w:r>
            <w:proofErr w:type="gramEnd"/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должен </w:t>
            </w:r>
          </w:p>
          <w:p w:rsidR="00CB7790" w:rsidRPr="004375E9" w:rsidRDefault="00CB7790">
            <w:pPr>
              <w:tabs>
                <w:tab w:val="left" w:pos="2694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знать/понимать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понятия целого рационального уравнения; способы разложения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многочлена на множители; определение биквадратного, дробно-рационального уравнений; алгоритм решения дробно-рациональных уравнений; определение неравенства 2-ой степени с одной переменной; графический способ решения неравенств (алгоритм); метод интервалов;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уметь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определять виды уравнений; владеть различными способами разложения многочлена на множители; применять алгоритм решения дробно-рациональных уравнений для их решения; определять неравенства 2-ой степени с одной переменной; применять графический способ для их решения; применять метод интервалов.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для: решения целых рациональных, биквадратных, дробно-рациональных уравнений.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4375E9" w:rsidRPr="004375E9" w:rsidTr="00DB7326">
        <w:trPr>
          <w:trHeight w:val="2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90" w:rsidRPr="004375E9" w:rsidRDefault="00CB7790">
            <w:pPr>
              <w:shd w:val="clear" w:color="auto" w:fill="FFFFFF"/>
              <w:tabs>
                <w:tab w:val="left" w:pos="984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Уравнения и неравенства с двумя переменными</w:t>
            </w:r>
          </w:p>
          <w:p w:rsidR="00CB7790" w:rsidRPr="004375E9" w:rsidRDefault="00CB779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Уравнения с двумя переменными и его график. Графический способ решения систем уравнений. Решение систем уравнений второй степени. Решение задач с помощью систем уравнений второй степени. Неравенства с двумя переменными. Системы неравен</w:t>
            </w:r>
            <w:proofErr w:type="gram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 с дв</w:t>
            </w:r>
            <w:proofErr w:type="gram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умя переменными.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В результате изучения данной темы </w:t>
            </w:r>
            <w:proofErr w:type="gramStart"/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обучающийся</w:t>
            </w:r>
            <w:proofErr w:type="gramEnd"/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должен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знать/понимать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определение решения уравнения с двумя переменными; определение графика уравнения с двумя переменными; что значит решить систему уравнений второй степени, (алгоритм решения); определение решения неравен</w:t>
            </w:r>
            <w:proofErr w:type="gram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 с дв</w:t>
            </w:r>
            <w:proofErr w:type="gram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умя переменными; решение системы неравенства с двумя переменными;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уметь:</w:t>
            </w:r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графически решать системы уравнений; применять способ подстановки; решать задачи с помощью систем уравнений второй степени; графически иллюстрировать множества решений некоторых систем неравен</w:t>
            </w:r>
            <w:proofErr w:type="gram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 с дв</w:t>
            </w:r>
            <w:proofErr w:type="gram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умя переменными и их систем.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Использовать приобретенные знания и умения в практической деятельности и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повседневной жизни</w:t>
            </w:r>
            <w:r w:rsidRPr="004375E9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для: решения уравнений, систем уравнений и систем неравен</w:t>
            </w:r>
            <w:proofErr w:type="gram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 с дв</w:t>
            </w:r>
            <w:proofErr w:type="gram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умя переменными.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17</w:t>
            </w:r>
          </w:p>
        </w:tc>
      </w:tr>
      <w:tr w:rsidR="004375E9" w:rsidRPr="004375E9" w:rsidTr="00DB7326">
        <w:trPr>
          <w:trHeight w:val="2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90" w:rsidRPr="004375E9" w:rsidRDefault="00CB7790">
            <w:pPr>
              <w:shd w:val="clear" w:color="auto" w:fill="FFFFFF"/>
              <w:tabs>
                <w:tab w:val="left" w:pos="97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Арифметическая и геометрическая прогрессии</w:t>
            </w:r>
          </w:p>
          <w:p w:rsidR="00CB7790" w:rsidRPr="004375E9" w:rsidRDefault="00CB7790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Последовательности. Определение арифметической прогрессии. Формула </w:t>
            </w:r>
            <w:proofErr w:type="spell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п-го</w:t>
            </w:r>
            <w:proofErr w:type="spell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члена арифметической прогрессии. Определение геометрической прогрессии. Формула </w:t>
            </w:r>
            <w:proofErr w:type="spell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п-го</w:t>
            </w:r>
            <w:proofErr w:type="spell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члена геометрической прогрессии. Формула суммы первых </w:t>
            </w:r>
            <w:proofErr w:type="spellStart"/>
            <w:proofErr w:type="gram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членов геометрической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прогрессии.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В результате изучения данной темы обучающийся должен знать/понимать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понятие последовательности; смысл понятия «</w:t>
            </w:r>
            <w:proofErr w:type="spell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п-й</w:t>
            </w:r>
            <w:proofErr w:type="spell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член последовательности; определение арифметической и геометрической прогрессий; определение разности арифметической прогрессии и знаменателя геометрической прогрессий; формулы </w:t>
            </w:r>
            <w:proofErr w:type="spell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п-го</w:t>
            </w:r>
            <w:proofErr w:type="spell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члена и суммы </w:t>
            </w:r>
            <w:proofErr w:type="spellStart"/>
            <w:proofErr w:type="gram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членов арифметической и геометрической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прогрессий; характеристика свойства арифметической и геометрической прогрессий; 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уметь</w:t>
            </w:r>
            <w:r w:rsidRPr="004375E9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: 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использовать индексное обозначение; применять формулы </w:t>
            </w:r>
            <w:proofErr w:type="spell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п-го</w:t>
            </w:r>
            <w:proofErr w:type="spell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члена и суммы </w:t>
            </w:r>
            <w:proofErr w:type="spell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п-членов</w:t>
            </w:r>
            <w:proofErr w:type="spell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арифметической и геометрической прогрессий для выполнения упражнений.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для решения задач.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4375E9" w:rsidRPr="004375E9" w:rsidTr="00DB7326">
        <w:trPr>
          <w:trHeight w:val="2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90" w:rsidRPr="004375E9" w:rsidRDefault="00CB7790">
            <w:pPr>
              <w:shd w:val="clear" w:color="auto" w:fill="FFFFFF"/>
              <w:tabs>
                <w:tab w:val="left" w:pos="979"/>
              </w:tabs>
              <w:spacing w:before="12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Элементы комбинаторики и теории вероятностей</w:t>
            </w:r>
          </w:p>
          <w:p w:rsidR="00CB7790" w:rsidRPr="004375E9" w:rsidRDefault="00CB7790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Примеры комбинаторных задач. Перестановки. Размещения. Сочетания. Относительная частота случайного события. Вероятность равновозможных событий.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В результате изучения данной темы обучающийся должен знать/понимать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комбинаторное правило умножения; определение перестановок,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размещений, сочетаний; понятия отношений частоты и вероятности случайного события; формулы для подсчета их числа; понятия «случайное событие», «относительная частота», «вероятность случайного события»;</w:t>
            </w:r>
          </w:p>
          <w:p w:rsidR="00CB7790" w:rsidRPr="004375E9" w:rsidRDefault="00CB7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уметь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различать понятия «размещение» и «</w:t>
            </w:r>
            <w:proofErr w:type="gram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сочетания</w:t>
            </w:r>
            <w:proofErr w:type="gram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»; определять о </w:t>
            </w:r>
            <w:proofErr w:type="gramStart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каком</w:t>
            </w:r>
            <w:proofErr w:type="gramEnd"/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виде комбинаций идет речь в задачах; решать задачи, в которых требуется составлять те или иные комбинации элементов и подсчитать их число; вычислять вероятность случайного события при классическом подходе.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4375E9" w:rsidRPr="004375E9" w:rsidTr="00DB7326">
        <w:trPr>
          <w:trHeight w:val="2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Итоговое 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повторение. Решение задач по курсу 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VII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IX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классов</w:t>
            </w:r>
          </w:p>
        </w:tc>
        <w:tc>
          <w:tcPr>
            <w:tcW w:w="1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Раздел математики</w:t>
            </w:r>
            <w:r w:rsidRPr="004375E9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: </w:t>
            </w:r>
            <w:r w:rsidRPr="004375E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Числа и вычисления. Выражения и преобразования. Уравнения и неравенства. </w:t>
            </w:r>
            <w:r w:rsidRPr="004375E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Функции.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AC36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375E9" w:rsidRPr="004375E9" w:rsidTr="00CB7790">
        <w:trPr>
          <w:trHeight w:val="251"/>
        </w:trPr>
        <w:tc>
          <w:tcPr>
            <w:tcW w:w="1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90" w:rsidRPr="004375E9" w:rsidRDefault="00CB779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102</w:t>
            </w:r>
          </w:p>
        </w:tc>
      </w:tr>
      <w:bookmarkEnd w:id="1"/>
    </w:tbl>
    <w:p w:rsidR="00CB7790" w:rsidRPr="004375E9" w:rsidRDefault="00CB7790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B7790" w:rsidRPr="004375E9" w:rsidRDefault="00CB7790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E4501" w:rsidRPr="004375E9" w:rsidRDefault="004E4501" w:rsidP="00CB77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AC606E" w:rsidRPr="004375E9" w:rsidRDefault="00AC606E" w:rsidP="004E4501">
      <w:pPr>
        <w:pStyle w:val="a5"/>
        <w:rPr>
          <w:rStyle w:val="CharAttribute501"/>
          <w:rFonts w:eastAsia="№Е" w:hAnsi="Times New Roman" w:cs="Times New Roman"/>
          <w:i w:val="0"/>
          <w:color w:val="000000" w:themeColor="text1"/>
          <w:sz w:val="24"/>
          <w:szCs w:val="24"/>
          <w:u w:val="none"/>
        </w:rPr>
      </w:pPr>
      <w:bookmarkStart w:id="2" w:name="_Hlk82626632"/>
    </w:p>
    <w:p w:rsidR="00AC606E" w:rsidRPr="004375E9" w:rsidRDefault="00AC606E" w:rsidP="00CB7790">
      <w:pPr>
        <w:pStyle w:val="a5"/>
        <w:jc w:val="center"/>
        <w:rPr>
          <w:rStyle w:val="CharAttribute501"/>
          <w:rFonts w:eastAsia="№Е" w:hAnsi="Times New Roman" w:cs="Times New Roman"/>
          <w:i w:val="0"/>
          <w:color w:val="000000" w:themeColor="text1"/>
          <w:sz w:val="24"/>
          <w:szCs w:val="24"/>
          <w:u w:val="none"/>
        </w:rPr>
      </w:pPr>
    </w:p>
    <w:p w:rsidR="00AC606E" w:rsidRPr="004375E9" w:rsidRDefault="00AC606E" w:rsidP="00CB7790">
      <w:pPr>
        <w:pStyle w:val="a5"/>
        <w:jc w:val="center"/>
        <w:rPr>
          <w:rStyle w:val="CharAttribute501"/>
          <w:rFonts w:eastAsia="№Е" w:hAnsi="Times New Roman" w:cs="Times New Roman"/>
          <w:i w:val="0"/>
          <w:color w:val="000000" w:themeColor="text1"/>
          <w:sz w:val="24"/>
          <w:szCs w:val="24"/>
          <w:u w:val="none"/>
        </w:rPr>
      </w:pPr>
    </w:p>
    <w:p w:rsidR="00CB7790" w:rsidRPr="004375E9" w:rsidRDefault="00CB7790" w:rsidP="00CB7790">
      <w:pPr>
        <w:pStyle w:val="a5"/>
        <w:jc w:val="center"/>
        <w:rPr>
          <w:rStyle w:val="CharAttribute501"/>
          <w:rFonts w:eastAsia="№Е" w:hAnsi="Times New Roman" w:cs="Times New Roman"/>
          <w:i w:val="0"/>
          <w:color w:val="000000" w:themeColor="text1"/>
          <w:sz w:val="24"/>
          <w:szCs w:val="24"/>
          <w:u w:val="none"/>
        </w:rPr>
      </w:pPr>
      <w:r w:rsidRPr="004375E9">
        <w:rPr>
          <w:rStyle w:val="CharAttribute501"/>
          <w:rFonts w:eastAsia="№Е" w:hAnsi="Times New Roman" w:cs="Times New Roman"/>
          <w:i w:val="0"/>
          <w:color w:val="000000" w:themeColor="text1"/>
          <w:sz w:val="24"/>
          <w:szCs w:val="24"/>
          <w:u w:val="none"/>
        </w:rPr>
        <w:t>Тематическое планирование с учетом рабочей программы воспитания</w:t>
      </w:r>
    </w:p>
    <w:bookmarkEnd w:id="2"/>
    <w:p w:rsidR="00CB7790" w:rsidRPr="004375E9" w:rsidRDefault="00CB7790" w:rsidP="00CB779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50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871"/>
        <w:gridCol w:w="11482"/>
        <w:gridCol w:w="1134"/>
      </w:tblGrid>
      <w:tr w:rsidR="004375E9" w:rsidRPr="004375E9" w:rsidTr="00F3616C">
        <w:trPr>
          <w:trHeight w:val="6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16C" w:rsidRPr="004375E9" w:rsidRDefault="00F3616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16C" w:rsidRPr="004375E9" w:rsidRDefault="00F3616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раздела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C" w:rsidRPr="004375E9" w:rsidRDefault="00F3616C" w:rsidP="00CB7790">
            <w:pPr>
              <w:pStyle w:val="a5"/>
              <w:rPr>
                <w:rFonts w:ascii="Times New Roman" w:eastAsia="№Е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>Модуль воспитательной программы «Школьный урок»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</w:tc>
      </w:tr>
      <w:tr w:rsidR="004375E9" w:rsidRPr="004375E9" w:rsidTr="00F3616C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C" w:rsidRPr="004375E9" w:rsidRDefault="00F3616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Вводное повторение</w:t>
            </w:r>
          </w:p>
          <w:p w:rsidR="00F3616C" w:rsidRPr="004375E9" w:rsidRDefault="00F3616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16C" w:rsidRPr="004375E9" w:rsidRDefault="00F3616C" w:rsidP="00CB7790">
            <w:pPr>
              <w:pStyle w:val="a5"/>
              <w:jc w:val="both"/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</w:pPr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lastRenderedPageBreak/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>обучающимися</w:t>
            </w:r>
            <w:proofErr w:type="gramEnd"/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 xml:space="preserve">, способствующих позитивному восприятию обучающимися требований и просьб педагогического работника, </w:t>
            </w:r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lastRenderedPageBreak/>
              <w:t>привлечению их внимания к обсуждаемой на уроке информации, активизации их познавательной деятельности;</w:t>
            </w:r>
          </w:p>
          <w:p w:rsidR="00F3616C" w:rsidRPr="004375E9" w:rsidRDefault="00F3616C" w:rsidP="00CB7790">
            <w:pPr>
              <w:pStyle w:val="a5"/>
              <w:jc w:val="both"/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</w:pPr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>обучающихся</w:t>
            </w:r>
            <w:proofErr w:type="gramEnd"/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F3616C" w:rsidRPr="004375E9" w:rsidRDefault="00F3616C" w:rsidP="00CB7790">
            <w:pPr>
              <w:pStyle w:val="a5"/>
              <w:jc w:val="both"/>
              <w:rPr>
                <w:rStyle w:val="CharAttribute501"/>
                <w:rFonts w:eastAsiaTheme="minorHAnsi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</w:pPr>
            <w:bookmarkStart w:id="3" w:name="_Hlk82416995"/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>обучающимися</w:t>
            </w:r>
            <w:proofErr w:type="gramEnd"/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отношения; </w:t>
            </w:r>
            <w:bookmarkEnd w:id="3"/>
          </w:p>
          <w:p w:rsidR="00F3616C" w:rsidRPr="004375E9" w:rsidRDefault="00F3616C" w:rsidP="00CB7790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 xml:space="preserve">использование </w:t>
            </w:r>
            <w:r w:rsidRPr="004375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воспитательных возможностей содержания учебного предмета через подбор соответствующих текстов, задач для решения, проблемных ситуаций для обсуждения в классе;</w:t>
            </w:r>
          </w:p>
          <w:p w:rsidR="00F3616C" w:rsidRPr="004375E9" w:rsidRDefault="00F3616C" w:rsidP="00CB7790">
            <w:pPr>
              <w:pStyle w:val="a5"/>
              <w:jc w:val="both"/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</w:pPr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 xml:space="preserve">применение на уроке интерактивных форм работы с </w:t>
            </w:r>
            <w:proofErr w:type="gramStart"/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>обучающимися</w:t>
            </w:r>
            <w:proofErr w:type="gramEnd"/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 xml:space="preserve">: интеллектуальных игр, стимулирующих познавательную мотивацию обучающихся; </w:t>
            </w:r>
          </w:p>
          <w:p w:rsidR="00F3616C" w:rsidRPr="004375E9" w:rsidRDefault="00F3616C" w:rsidP="00CB7790">
            <w:pPr>
              <w:pStyle w:val="a5"/>
              <w:jc w:val="both"/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</w:pPr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 xml:space="preserve">дискуссий, которые дают </w:t>
            </w:r>
            <w:proofErr w:type="gramStart"/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>обучающимся</w:t>
            </w:r>
            <w:proofErr w:type="gramEnd"/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 xml:space="preserve"> возможность приобрести опыт ведения конструктивного диалога; </w:t>
            </w:r>
          </w:p>
          <w:p w:rsidR="00F3616C" w:rsidRPr="004375E9" w:rsidRDefault="00F3616C" w:rsidP="00CB7790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 xml:space="preserve">групповой работы или работы в парах, которые </w:t>
            </w:r>
            <w:r w:rsidRPr="004375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учат обучающихся командной работе и взаимодействию с другими обучающимися; </w:t>
            </w:r>
          </w:p>
          <w:p w:rsidR="00F3616C" w:rsidRPr="004375E9" w:rsidRDefault="00F3616C" w:rsidP="00CB7790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F3616C" w:rsidRPr="004375E9" w:rsidRDefault="00F3616C" w:rsidP="00CB7790">
            <w:pPr>
              <w:pStyle w:val="a5"/>
              <w:jc w:val="both"/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</w:pPr>
            <w:bookmarkStart w:id="4" w:name="_Hlk82418418"/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 xml:space="preserve">организация шефства </w:t>
            </w:r>
            <w:proofErr w:type="gramStart"/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>мотивированных</w:t>
            </w:r>
            <w:proofErr w:type="gramEnd"/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  <w:bookmarkEnd w:id="4"/>
          </w:p>
          <w:p w:rsidR="00F3616C" w:rsidRPr="004375E9" w:rsidRDefault="00F3616C" w:rsidP="00CB779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4375E9">
              <w:rPr>
                <w:rStyle w:val="CharAttribute501"/>
                <w:rFonts w:eastAsia="№Е" w:hAnsi="Times New Roman" w:cs="Times New Roman"/>
                <w:i w:val="0"/>
                <w:color w:val="000000" w:themeColor="text1"/>
                <w:sz w:val="24"/>
                <w:szCs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</w:tr>
      <w:tr w:rsidR="004375E9" w:rsidRPr="004375E9" w:rsidTr="00F3616C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C" w:rsidRPr="004375E9" w:rsidRDefault="00F3616C">
            <w:pPr>
              <w:shd w:val="clear" w:color="auto" w:fill="FFFFFF"/>
              <w:tabs>
                <w:tab w:val="left" w:pos="984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Квадратичная функция</w:t>
            </w:r>
          </w:p>
          <w:p w:rsidR="00F3616C" w:rsidRPr="004375E9" w:rsidRDefault="00F3616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4375E9" w:rsidRPr="004375E9" w:rsidTr="00F3616C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11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4375E9" w:rsidRPr="004375E9" w:rsidTr="00F3616C">
        <w:trPr>
          <w:trHeight w:val="2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C" w:rsidRPr="004375E9" w:rsidRDefault="00F3616C">
            <w:pPr>
              <w:shd w:val="clear" w:color="auto" w:fill="FFFFFF"/>
              <w:tabs>
                <w:tab w:val="left" w:pos="984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Уравнения и неравенства с двумя переменными</w:t>
            </w:r>
          </w:p>
          <w:p w:rsidR="00F3616C" w:rsidRPr="004375E9" w:rsidRDefault="00F3616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</w:tr>
      <w:tr w:rsidR="004375E9" w:rsidRPr="004375E9" w:rsidTr="00F3616C">
        <w:trPr>
          <w:trHeight w:val="2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C" w:rsidRPr="004375E9" w:rsidRDefault="00F3616C">
            <w:pPr>
              <w:shd w:val="clear" w:color="auto" w:fill="FFFFFF"/>
              <w:tabs>
                <w:tab w:val="left" w:pos="97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Арифметическая и геометрическая прогрессии</w:t>
            </w:r>
          </w:p>
          <w:p w:rsidR="00F3616C" w:rsidRPr="004375E9" w:rsidRDefault="00F3616C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4375E9" w:rsidRPr="004375E9" w:rsidTr="00F3616C">
        <w:trPr>
          <w:trHeight w:val="2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C" w:rsidRPr="004375E9" w:rsidRDefault="00F3616C">
            <w:pPr>
              <w:shd w:val="clear" w:color="auto" w:fill="FFFFFF"/>
              <w:tabs>
                <w:tab w:val="left" w:pos="979"/>
              </w:tabs>
              <w:spacing w:before="12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Элементы комбинаторики и теории вероятностей</w:t>
            </w:r>
          </w:p>
          <w:p w:rsidR="00F3616C" w:rsidRPr="004375E9" w:rsidRDefault="00F3616C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4375E9" w:rsidRPr="004375E9" w:rsidTr="00F3616C">
        <w:trPr>
          <w:trHeight w:val="2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Итоговое повторение. Решение задач по курсу 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VII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IX</w:t>
            </w: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классов</w:t>
            </w:r>
          </w:p>
        </w:tc>
        <w:tc>
          <w:tcPr>
            <w:tcW w:w="11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16C" w:rsidRPr="004375E9" w:rsidRDefault="00F361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AC36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CB7790" w:rsidRPr="004375E9" w:rsidRDefault="00CB7790" w:rsidP="003C032E">
      <w:pPr>
        <w:snapToGrid w:val="0"/>
        <w:spacing w:after="0" w:line="260" w:lineRule="atLeast"/>
        <w:ind w:firstLine="50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B7790" w:rsidRPr="004375E9" w:rsidRDefault="00CB7790" w:rsidP="003C032E">
      <w:pPr>
        <w:snapToGrid w:val="0"/>
        <w:spacing w:after="0" w:line="260" w:lineRule="atLeast"/>
        <w:ind w:firstLine="50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C606E" w:rsidRPr="004375E9" w:rsidRDefault="00AC606E" w:rsidP="003C032E">
      <w:pPr>
        <w:snapToGrid w:val="0"/>
        <w:spacing w:after="0" w:line="260" w:lineRule="atLeast"/>
        <w:ind w:firstLine="50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C606E" w:rsidRPr="004375E9" w:rsidRDefault="00AC606E" w:rsidP="003C032E">
      <w:pPr>
        <w:snapToGrid w:val="0"/>
        <w:spacing w:after="0" w:line="260" w:lineRule="atLeast"/>
        <w:ind w:firstLine="50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C032E" w:rsidRPr="004375E9" w:rsidRDefault="003C032E" w:rsidP="003C032E">
      <w:pPr>
        <w:snapToGrid w:val="0"/>
        <w:spacing w:after="0" w:line="260" w:lineRule="atLeast"/>
        <w:ind w:firstLine="50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375E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Таблица тематического распределения количества часов:</w:t>
      </w:r>
    </w:p>
    <w:p w:rsidR="003C032E" w:rsidRPr="004375E9" w:rsidRDefault="003C032E" w:rsidP="003C032E">
      <w:pPr>
        <w:snapToGrid w:val="0"/>
        <w:spacing w:after="0" w:line="260" w:lineRule="atLeast"/>
        <w:ind w:firstLine="50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1488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5"/>
        <w:gridCol w:w="15"/>
        <w:gridCol w:w="15"/>
        <w:gridCol w:w="35"/>
        <w:gridCol w:w="7940"/>
        <w:gridCol w:w="3399"/>
        <w:gridCol w:w="2831"/>
      </w:tblGrid>
      <w:tr w:rsidR="004375E9" w:rsidRPr="004375E9" w:rsidTr="003C032E">
        <w:trPr>
          <w:trHeight w:val="478"/>
        </w:trPr>
        <w:tc>
          <w:tcPr>
            <w:tcW w:w="71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п\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7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Разделы, темы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283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Контрольные работы</w:t>
            </w:r>
          </w:p>
        </w:tc>
      </w:tr>
      <w:tr w:rsidR="004375E9" w:rsidRPr="004375E9" w:rsidTr="003C032E">
        <w:trPr>
          <w:trHeight w:val="139"/>
        </w:trPr>
        <w:tc>
          <w:tcPr>
            <w:tcW w:w="917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451"/>
        </w:trPr>
        <w:tc>
          <w:tcPr>
            <w:tcW w:w="86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Повторение курса алгебры 8 класса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 ч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375E9" w:rsidRPr="004375E9" w:rsidTr="003C032E">
        <w:tc>
          <w:tcPr>
            <w:tcW w:w="86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Глава 1. Квадратичная функция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22 ч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c>
          <w:tcPr>
            <w:tcW w:w="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Функции и их свойства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c>
          <w:tcPr>
            <w:tcW w:w="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Квадратный трехчлен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375E9" w:rsidRPr="004375E9" w:rsidTr="003C032E">
        <w:tc>
          <w:tcPr>
            <w:tcW w:w="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Квадратичная функция и ее график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c>
          <w:tcPr>
            <w:tcW w:w="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Степенная функция. Корень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п-ной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степени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375E9" w:rsidRPr="004375E9" w:rsidTr="003C032E">
        <w:tc>
          <w:tcPr>
            <w:tcW w:w="86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Глава 2.Уравнения и неравенства с одной переменной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14 ч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c>
          <w:tcPr>
            <w:tcW w:w="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Уравнения с одной переменной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c>
          <w:tcPr>
            <w:tcW w:w="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Неравенства с одной переменной и их системы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375E9" w:rsidRPr="004375E9" w:rsidTr="003C032E">
        <w:tc>
          <w:tcPr>
            <w:tcW w:w="86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Глава 3.Уравнения и неравенства с двумя переменными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17 ч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9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Уравнения с двумя переменными и их системы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12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9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Неравенства с двумя переменными и их системы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375E9" w:rsidRPr="004375E9" w:rsidTr="003C032E">
        <w:tc>
          <w:tcPr>
            <w:tcW w:w="86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Глава 4. Арифметическая и геометрическая прогрессии 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15 ч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9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375E9" w:rsidRPr="004375E9" w:rsidTr="003C032E"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9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375E9" w:rsidRPr="004375E9" w:rsidTr="003C032E">
        <w:tc>
          <w:tcPr>
            <w:tcW w:w="86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Глава 5. Элементы комбинаторики и теории вероятностей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13 ч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00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Элементы комбинаторики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00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Начальные сведения из теории вероятностей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4375E9" w:rsidRPr="004375E9" w:rsidTr="003C032E">
        <w:tc>
          <w:tcPr>
            <w:tcW w:w="86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Повторение. 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AC36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4375E9" w:rsidRPr="004375E9" w:rsidTr="003C032E">
        <w:tc>
          <w:tcPr>
            <w:tcW w:w="86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  <w:r w:rsidR="00AC36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</w:tbl>
    <w:p w:rsidR="003C032E" w:rsidRPr="004375E9" w:rsidRDefault="003C032E" w:rsidP="003C032E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sectPr w:rsidR="003C032E" w:rsidRPr="004375E9" w:rsidSect="00AC606E">
          <w:pgSz w:w="16838" w:h="11906" w:orient="landscape"/>
          <w:pgMar w:top="567" w:right="567" w:bottom="567" w:left="1134" w:header="709" w:footer="709" w:gutter="0"/>
          <w:cols w:space="720"/>
        </w:sectPr>
      </w:pPr>
    </w:p>
    <w:tbl>
      <w:tblPr>
        <w:tblpPr w:leftFromText="180" w:rightFromText="180" w:bottomFromText="200" w:vertAnchor="page" w:horzAnchor="margin" w:tblpY="1"/>
        <w:tblW w:w="14925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49"/>
        <w:gridCol w:w="5667"/>
        <w:gridCol w:w="6374"/>
        <w:gridCol w:w="977"/>
        <w:gridCol w:w="16"/>
        <w:gridCol w:w="1142"/>
      </w:tblGrid>
      <w:tr w:rsidR="004375E9" w:rsidRPr="004375E9" w:rsidTr="003C032E">
        <w:trPr>
          <w:trHeight w:val="466"/>
        </w:trPr>
        <w:tc>
          <w:tcPr>
            <w:tcW w:w="1492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3C032E" w:rsidRPr="004375E9" w:rsidRDefault="003C032E" w:rsidP="00AC6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Календарн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о-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тематическое планирование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4375E9" w:rsidRPr="004375E9" w:rsidTr="003C032E">
        <w:trPr>
          <w:trHeight w:val="356"/>
        </w:trPr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DB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</w:p>
        </w:tc>
        <w:tc>
          <w:tcPr>
            <w:tcW w:w="5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DB62D1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Изучаемый раздел, т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ема урока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530338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3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DB62D1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Календарные сроки</w:t>
            </w:r>
          </w:p>
        </w:tc>
      </w:tr>
      <w:tr w:rsidR="004375E9" w:rsidRPr="004375E9" w:rsidTr="00511F8B">
        <w:trPr>
          <w:trHeight w:val="648"/>
        </w:trPr>
        <w:tc>
          <w:tcPr>
            <w:tcW w:w="74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DB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план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DB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факт</w:t>
            </w:r>
          </w:p>
        </w:tc>
      </w:tr>
      <w:tr w:rsidR="004375E9" w:rsidRPr="004375E9" w:rsidTr="003C032E">
        <w:trPr>
          <w:trHeight w:val="391"/>
        </w:trPr>
        <w:tc>
          <w:tcPr>
            <w:tcW w:w="1492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AC36E9" w:rsidRDefault="003C032E" w:rsidP="00DB62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Повторение курса алгебры 8 класса – 5 ч.</w:t>
            </w:r>
          </w:p>
        </w:tc>
      </w:tr>
      <w:tr w:rsidR="004375E9" w:rsidRPr="004375E9" w:rsidTr="003C032E">
        <w:trPr>
          <w:trHeight w:val="269"/>
        </w:trPr>
        <w:tc>
          <w:tcPr>
            <w:tcW w:w="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AC36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Повторение курса алгебры 8 класса по теме «Рациональные дроби»</w:t>
            </w:r>
          </w:p>
        </w:tc>
        <w:tc>
          <w:tcPr>
            <w:tcW w:w="6374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Решать упражнения на упрощение, уравнения,  разложить многочлен на множители,  применять формулы сокращенного умножения при упрощении, решать уравнения, неравенства, квадратные уравнения.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D336E7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375E9" w:rsidRPr="004375E9" w:rsidTr="003C032E">
        <w:trPr>
          <w:trHeight w:val="273"/>
        </w:trPr>
        <w:tc>
          <w:tcPr>
            <w:tcW w:w="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AC36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Повторение курса алгебры 8 класса по теме «Квадратные корни и квадратные уравнения» </w:t>
            </w:r>
          </w:p>
        </w:tc>
        <w:tc>
          <w:tcPr>
            <w:tcW w:w="63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375E9" w:rsidRPr="004375E9" w:rsidTr="003C032E">
        <w:trPr>
          <w:trHeight w:val="249"/>
        </w:trPr>
        <w:tc>
          <w:tcPr>
            <w:tcW w:w="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AC36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Повторение курса алгебры 8 класса по теме «Неравенства»</w:t>
            </w:r>
          </w:p>
        </w:tc>
        <w:tc>
          <w:tcPr>
            <w:tcW w:w="63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D336E7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375E9" w:rsidRPr="004375E9" w:rsidTr="003C032E">
        <w:trPr>
          <w:trHeight w:val="253"/>
        </w:trPr>
        <w:tc>
          <w:tcPr>
            <w:tcW w:w="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AC36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Повторение курса алгебры 8 класса по теме «Степень с целым показателем и её свойства»</w:t>
            </w:r>
          </w:p>
        </w:tc>
        <w:tc>
          <w:tcPr>
            <w:tcW w:w="63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D336E7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375E9" w:rsidRPr="004375E9" w:rsidTr="003C032E">
        <w:trPr>
          <w:trHeight w:val="241"/>
        </w:trPr>
        <w:tc>
          <w:tcPr>
            <w:tcW w:w="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AC36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AC36E9" w:rsidRDefault="00F26786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Повторение курса алгебры 8 класса по теме «Степень с целым показателем и её свойства»</w:t>
            </w:r>
          </w:p>
        </w:tc>
        <w:tc>
          <w:tcPr>
            <w:tcW w:w="63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33"/>
        </w:trPr>
        <w:tc>
          <w:tcPr>
            <w:tcW w:w="14925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AC36E9" w:rsidRDefault="003C032E" w:rsidP="00DB62D1">
            <w:pPr>
              <w:spacing w:after="0" w:line="240" w:lineRule="auto"/>
              <w:ind w:left="-50" w:firstLine="5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Глава </w:t>
            </w: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</w:t>
            </w: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 Квадратичная функция – 22 ч.</w:t>
            </w:r>
          </w:p>
        </w:tc>
      </w:tr>
      <w:tr w:rsidR="004375E9" w:rsidRPr="004375E9" w:rsidTr="003C032E">
        <w:trPr>
          <w:trHeight w:val="27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§1Функции и их свойства (5 ч)</w:t>
            </w:r>
          </w:p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Функции. Область определения и область значений функции.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Вычислять значения функции, заданной формулой, а также двумя и тремя формулами.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Описывать свойства функций на основе их графического представления. 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Интерпретировать графики реальных зависимостей.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Показывать схематически положение на координатной плоскости графиков функций  у=ах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 у=ах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 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у=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 (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Строить график функции у=ах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+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х+с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уметь указывать координаты вершины параболы, ее ось симметрии, направление ветвей параболы.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Изображать схематически  график функции 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у=х</w:t>
            </w:r>
            <w:proofErr w:type="spellEnd"/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n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 четным и нечетным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Понимать смысл записей вида</w:t>
            </w:r>
            <w:r w:rsidR="000664E7" w:rsidRPr="004375E9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fldChar w:fldCharType="begin"/>
            </w:r>
            <w:r w:rsidRPr="004375E9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instrText xml:space="preserve"> QUOTE </w:instrText>
            </w:r>
            <w:r w:rsidR="00171738" w:rsidRPr="000664E7">
              <w:rPr>
                <w:rFonts w:ascii="Calibri" w:eastAsia="Times New Roman" w:hAnsi="Calibri" w:cs="Times New Roman"/>
                <w:color w:val="000000" w:themeColor="text1"/>
                <w:position w:val="-8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4.25pt" equationxml="&lt;">
                  <v:imagedata r:id="rId6" o:title="" chromakey="white"/>
                </v:shape>
              </w:pict>
            </w:r>
            <w:r w:rsidR="000664E7" w:rsidRPr="004375E9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fldChar w:fldCharType="separate"/>
            </w:r>
            <w:r w:rsidR="00171738" w:rsidRPr="000664E7">
              <w:rPr>
                <w:rFonts w:ascii="Calibri" w:eastAsia="Times New Roman" w:hAnsi="Calibri" w:cs="Times New Roman"/>
                <w:color w:val="000000" w:themeColor="text1"/>
                <w:position w:val="-8"/>
                <w:sz w:val="24"/>
                <w:szCs w:val="24"/>
              </w:rPr>
              <w:pict>
                <v:shape id="_x0000_i1026" type="#_x0000_t75" style="width:12.75pt;height:14.25pt" equationxml="&lt;">
                  <v:imagedata r:id="rId6" o:title="" chromakey="white"/>
                </v:shape>
              </w:pict>
            </w:r>
            <w:r w:rsidR="000664E7" w:rsidRPr="004375E9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fldChar w:fldCharType="end"/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proofErr w:type="spellStart"/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а-некоторое</w:t>
            </w:r>
            <w:proofErr w:type="spellEnd"/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число,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натуральное число. Иметь представление о нахождении корней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-ой степени с помощью калькулятора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D336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375E9" w:rsidRPr="004375E9" w:rsidTr="003C032E">
        <w:trPr>
          <w:trHeight w:val="321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Область определения и область значений функции.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336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375E9" w:rsidRPr="004375E9" w:rsidTr="003C032E">
        <w:trPr>
          <w:trHeight w:val="334"/>
        </w:trPr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Свойства функций.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28"/>
        </w:trPr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Свойства функций.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336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и упражнений по теме «Свойства функций».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336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§2 Квадратный трехчлен (5 ч) </w:t>
            </w:r>
          </w:p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Квадратный трехчлен и его корни.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Квадратный трехчлен и его корни.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336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375E9" w:rsidRPr="004375E9" w:rsidTr="003C032E">
        <w:trPr>
          <w:trHeight w:val="348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Разложение квадратного трехчлена на множители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D336E7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Разложение квадратного трехчлена на множители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6056C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DB7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Контрольная работа № 1 по теме «Функции и их свойства. Квадратный трехчлен».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D336E7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4375E9" w:rsidRPr="004375E9" w:rsidTr="003C032E">
        <w:trPr>
          <w:trHeight w:val="516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§3/Квадратичная функция и её график (8 ч)</w:t>
            </w:r>
          </w:p>
          <w:p w:rsidR="003C032E" w:rsidRPr="00AC36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РНО. Функция у=ах</w:t>
            </w:r>
            <w:proofErr w:type="gramStart"/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vertAlign w:val="superscript"/>
              </w:rPr>
              <w:t>2</w:t>
            </w:r>
            <w:proofErr w:type="gramEnd"/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, ее график и свойства.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D336E7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Функция у=ах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ее график и свойства.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18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Графики функций   у = ах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2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и   у = 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а(</w:t>
            </w:r>
            <w:proofErr w:type="spellStart"/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336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Графики функций   у = ах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2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и   у = 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а(</w:t>
            </w:r>
            <w:proofErr w:type="spellStart"/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336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Графики функций   у = ах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2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и   у = 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а(</w:t>
            </w:r>
            <w:proofErr w:type="spellStart"/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F6056C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336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71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9B220C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22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336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Построение графика квадратичной функции.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§4. Степенная функция. Корень </w:t>
            </w:r>
            <w:r w:rsidRPr="00AC36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AC36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AC36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proofErr w:type="spellEnd"/>
            <w:r w:rsidRPr="00AC36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степени (4 ч)</w:t>
            </w:r>
          </w:p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Функция у = </w:t>
            </w:r>
            <w:proofErr w:type="spellStart"/>
            <w:r w:rsidRPr="00AC36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spellEnd"/>
            <w:proofErr w:type="gramStart"/>
            <w:r w:rsidRPr="00AC36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n</w:t>
            </w:r>
            <w:proofErr w:type="gramEnd"/>
            <w:r w:rsidRPr="00AC36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336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Функция  у =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spellEnd"/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n</w:t>
            </w:r>
            <w:proofErr w:type="gramEnd"/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67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Корень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степени.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D336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Контрольная работа № 2 по теме «Квадратичная функция. Степенная функция. Корень </w:t>
            </w: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  <w:t>n</w:t>
            </w: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й</w:t>
            </w:r>
            <w:proofErr w:type="spellEnd"/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степени».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149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C032E" w:rsidRPr="00AC36E9" w:rsidRDefault="003C032E" w:rsidP="00DB62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Глава </w:t>
            </w: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  <w:t>II</w:t>
            </w: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. Уравнения и неравенства с одной переменной – 14 ч.</w:t>
            </w:r>
          </w:p>
        </w:tc>
      </w:tr>
      <w:tr w:rsidR="004375E9" w:rsidRPr="004375E9" w:rsidTr="003C032E">
        <w:trPr>
          <w:trHeight w:val="266"/>
        </w:trPr>
        <w:tc>
          <w:tcPr>
            <w:tcW w:w="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u w:val="single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u w:val="single"/>
              </w:rPr>
              <w:t>§5. Уравнения с одной переменной (8 ч)</w:t>
            </w:r>
          </w:p>
          <w:p w:rsidR="003C032E" w:rsidRPr="00AC36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РНО. Целое уравнение и его корни.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Решать уравнения третьей и четвертой степени с помощью разложения на множители и введение вспомогательных переменных, в частности решать биквадратные уравнения. 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Решать дробные рациональные уравнения,  сводя их к целым уравнениям с последующей проверкой корней.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Решать неравенства второй степени, используя графические представления. Использовать метод интервалов для решения несложных рациональных неравенств. </w:t>
            </w:r>
          </w:p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Целое уравнение и его корни. 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Целое уравнение и его корни.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Дробные рациональные уравнения.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Дробные рациональные уравнения.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Дробные рациональные уравнения. Решение примеров.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Дробные рациональные уравнения. Решение примеров.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и упражнений по теме  «Дробные рациональные уравнения».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§6. Неравенства с одной переменной (6 ч)</w:t>
            </w:r>
          </w:p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неравен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ств вт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орой степени с одной переменной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неравен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ств вт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орой степени с одной переменной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39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и упражнений по теме  «Решение неравенств методом интервалов».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Контрольная работа №3 по теме</w:t>
            </w:r>
            <w:proofErr w:type="gramStart"/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«У</w:t>
            </w:r>
            <w:proofErr w:type="gramEnd"/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равнения и неравенства с одной переменной».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149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C032E" w:rsidRPr="00AC36E9" w:rsidRDefault="003C032E" w:rsidP="00DB62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Глава </w:t>
            </w: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  <w:t>III</w:t>
            </w: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. Уравнения и неравенства с  двумя переменными – 17 ч.</w:t>
            </w: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§7.  Уравнения с  двумя переменными и их системы (12 ч)</w:t>
            </w:r>
          </w:p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РНО. Уравнение  с  двумя переменными и его график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Строить графики уравнений с двумя переменными в простейших случаях, когда графиком является прямая, парабола, гипербола, окружность. 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Использовать их для графического решения систем уравнений с двумя переменными.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Решать способом подстановки системы двух уравнений с двумя переменными, в которых одно уравнение первой степени, а друго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е-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второй степени.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Решать текстовые задачи, используя в качестве алгебраической модели систему уравнений второй степени с двумя переменными. </w:t>
            </w:r>
          </w:p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Решать составленную систему, интерпретировать результат.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Уравнение с  двумя переменными и его график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Уравнение с  двумя переменными и его график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9B220C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22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и упражнений по теме «Графический способ решения систем уравнений»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B71C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42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и упражнений по теме «Решение систем уравнений второй степени»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56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5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и упражнений по теме «Решение задач с помощью систем уравнений второй степени»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§8. Неравенства с двумя переменными и их системы (5 ч).</w:t>
            </w:r>
          </w:p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Системы неравен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ств с дв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умя переменными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41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Системы неравен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ств с дв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умя переменными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Контрольная работа № 4 по теме «Уравнения и неравенства с  двумя переменными»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261"/>
        </w:trPr>
        <w:tc>
          <w:tcPr>
            <w:tcW w:w="149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C032E" w:rsidRPr="00AC36E9" w:rsidRDefault="003C032E" w:rsidP="00DB62D1">
            <w:pPr>
              <w:spacing w:after="200" w:line="276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Глава</w:t>
            </w:r>
            <w:proofErr w:type="gramStart"/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  <w:t>IV</w:t>
            </w:r>
            <w:proofErr w:type="gramEnd"/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.  Арифметическая и геометрическая прогрессии – 15 ч.</w:t>
            </w: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§9. Арифметическая прогрессия (8 ч).</w:t>
            </w:r>
          </w:p>
          <w:p w:rsidR="003C032E" w:rsidRPr="00AC36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РНО. Последовательности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Применять индексные обозначения для членов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последовательностей. </w:t>
            </w:r>
          </w:p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Приводить примеры задания последовательностей формулой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-го члена и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реккурентной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формулой.</w:t>
            </w:r>
          </w:p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Выводить формулы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-го члена арифметической и геометрической прогрессии, суммы первых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-членов арифметической и геометрической прогрессий, решать задачи с использованием этих формул. </w:t>
            </w:r>
          </w:p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Доказывать характеристическое свойство арифметической и геометрической прогрессий.</w:t>
            </w:r>
          </w:p>
          <w:p w:rsidR="003C032E" w:rsidRPr="004375E9" w:rsidRDefault="003C032E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Решать задачи на сложные проценты, используя при необходимости калькулятор</w:t>
            </w:r>
          </w:p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60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Последовательности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Определение арифметической прогрессии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Формула  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го члена арифметической прогрессии.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Формула  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го члена арифметической прогрессии.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Формула суммы  первых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членов арифметической прогрессии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Формула суммы  первых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членов арифметической прогрессии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proofErr w:type="spellEnd"/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Контрольная работа № 5 по теме «Арифметическая прогрессия»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5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§10. Геометрическая прогрессия (7 ч).</w:t>
            </w:r>
          </w:p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РНО. Определение геометрической прогрессии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геометрической прогрессии. Формула 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-го члена геометрической прогрессии.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Формула 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-го члена геометрической прогрессии.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C032E" w:rsidRPr="004375E9" w:rsidRDefault="00977E15" w:rsidP="00AC6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3459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Формула суммы   первых 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членов геометрической прогрессии.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9B220C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22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Формула суммы   первых </w:t>
            </w:r>
            <w:proofErr w:type="gramStart"/>
            <w:r w:rsidRPr="009B22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proofErr w:type="gramEnd"/>
            <w:r w:rsidRPr="009B22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членов геометрической прогрессии.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и упражнений по теме «Формула суммы   первых 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членов геометрической прогрессии»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Контрольная работа № 6 по теме «Геометрическая прогрессия»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417"/>
        </w:trPr>
        <w:tc>
          <w:tcPr>
            <w:tcW w:w="149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C032E" w:rsidRPr="00AC36E9" w:rsidRDefault="003C032E" w:rsidP="00DB62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Глава</w:t>
            </w:r>
            <w:proofErr w:type="gramStart"/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  <w:t>V</w:t>
            </w:r>
            <w:proofErr w:type="gramEnd"/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. Элементы комбинаторики и теории вероятностей – 13 ч.</w:t>
            </w: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u w:val="single"/>
              </w:rPr>
              <w:t>§</w:t>
            </w: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11.  Элементы комбинаторики (9 ч)</w:t>
            </w:r>
          </w:p>
          <w:p w:rsidR="003C032E" w:rsidRPr="00AC36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C36E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РНО.  Примеры комбинаторных задач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Выполнять перебор всех возможных вариантов для пересчета объектов и комбинаций. 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Применять правило комбинаторного умножения.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Распознавать задачи на вычисление числа перестановок, размещений сочетаний и применять соответствующие формулы.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Вычислять частоту случайного события. 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Оценивать частоту случайного события с помощью частоты, установленной опытным путем. </w:t>
            </w:r>
          </w:p>
          <w:p w:rsidR="003C032E" w:rsidRPr="004375E9" w:rsidRDefault="003C032E" w:rsidP="003C032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Находить вероятность случайного события на основе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классического определения вероятности. </w:t>
            </w:r>
          </w:p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Приводить примеры достоверных и невозможных событий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AC606E" w:rsidP="00AC6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Примеры комбинаторных задач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Перестановки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Перестановки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Размещения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Размещения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Сочетания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3459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Сочетания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и упражнений по теме «Сочетания»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3235EB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235E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§12. Начальные сведения из теории вероятностей (4 </w:t>
            </w:r>
            <w:r w:rsidRPr="003235E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ч</w:t>
            </w:r>
            <w:proofErr w:type="gramStart"/>
            <w:r w:rsidRPr="003235E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)О</w:t>
            </w:r>
            <w:proofErr w:type="gramEnd"/>
            <w:r w:rsidRPr="003235E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тносительная частота случайного события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84</w:t>
            </w:r>
          </w:p>
        </w:tc>
        <w:tc>
          <w:tcPr>
            <w:tcW w:w="5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3235EB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235E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Вероятность равновозможных событий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3235EB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235E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Вероятность равновозможных событий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32E" w:rsidRPr="003235EB" w:rsidRDefault="003C032E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235E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Контрольная работа №7 по теме «Элементы комбинаторики и теории вероятностей»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032E" w:rsidRPr="004375E9" w:rsidRDefault="003C032E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32E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3C032E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32E" w:rsidRPr="004375E9" w:rsidRDefault="003C032E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3C032E">
        <w:trPr>
          <w:trHeight w:val="312"/>
        </w:trPr>
        <w:tc>
          <w:tcPr>
            <w:tcW w:w="14925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032E" w:rsidRPr="003235EB" w:rsidRDefault="003C032E" w:rsidP="00DB62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235E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Повторение – 16 ч.</w:t>
            </w:r>
          </w:p>
        </w:tc>
      </w:tr>
      <w:tr w:rsidR="004375E9" w:rsidRPr="004375E9" w:rsidTr="001C2D91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1F8B" w:rsidRPr="004375E9" w:rsidRDefault="00511F8B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1F8B" w:rsidRPr="004375E9" w:rsidRDefault="00511F8B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Вычисления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11F8B" w:rsidRPr="004375E9" w:rsidRDefault="00511F8B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Находить значения числовых выражений, а также выражений с переменными при указанных значениях переменных. Использовать знаки &lt;, &gt;, ≤, читать и составлять двойные неравенства.</w:t>
            </w:r>
          </w:p>
          <w:p w:rsidR="00511F8B" w:rsidRPr="004375E9" w:rsidRDefault="00511F8B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Выполнять простейшие преобразования выражений: приводить подобные слагаемые, раскрывать скобки в сумме или разности выражений.</w:t>
            </w:r>
          </w:p>
          <w:p w:rsidR="00511F8B" w:rsidRPr="004375E9" w:rsidRDefault="00511F8B" w:rsidP="003C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Решать уравнения вида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ах=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при 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различных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 и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а также несложные уравнения, сводящиеся к ним.</w:t>
            </w:r>
          </w:p>
          <w:p w:rsidR="00511F8B" w:rsidRPr="004375E9" w:rsidRDefault="00511F8B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Доказывать справедливость формул сокращенного умножения, применять их в преобразованиях целых выражений в многочлены, а также для разложения многочленов на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множители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.И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спользовать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различные преобразования целых выражений при решении уравнений, доказательстве тождеств, в задачах на делимость, в вычислении значений некоторых выражений с помощью калькулятора.</w:t>
            </w:r>
            <w:r w:rsidR="00A877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Решать графическим способом системы линейных уравнений с двумя переменными. Применять способ подстановки  и способ сложения при решении систем линейных уравнений с двумя переменными. Решать текстовые  задачи, используя в качестве алгебраической модели систему уравнений. Интерпретировать результат, полученный при решении системы.  Строить на координатной плоскости графики функций у=ах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у=ах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у=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Строить график функции у=ах</w:t>
            </w:r>
            <w:proofErr w:type="gram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proofErr w:type="gram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+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proofErr w:type="spellStart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х+с</w:t>
            </w:r>
            <w:proofErr w:type="spellEnd"/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Решать линейные неравенства. Решать системы линейных неравенств, в том числе таких, которые записаны в виде двойных неравенств.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F8B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="00511F8B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F8B" w:rsidRPr="004375E9" w:rsidRDefault="00511F8B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1C2D91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1F8B" w:rsidRPr="004375E9" w:rsidRDefault="00511F8B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1F8B" w:rsidRPr="004375E9" w:rsidRDefault="00511F8B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Вычисления</w:t>
            </w:r>
          </w:p>
        </w:tc>
        <w:tc>
          <w:tcPr>
            <w:tcW w:w="637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11F8B" w:rsidRPr="004375E9" w:rsidRDefault="00511F8B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F8B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F8B" w:rsidRPr="004375E9" w:rsidRDefault="00511F8B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1C2D91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11F8B" w:rsidRPr="004375E9" w:rsidRDefault="00511F8B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1F8B" w:rsidRPr="004375E9" w:rsidRDefault="00511F8B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Вычисления. Тождественные преобразования</w:t>
            </w:r>
          </w:p>
        </w:tc>
        <w:tc>
          <w:tcPr>
            <w:tcW w:w="637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11F8B" w:rsidRPr="004375E9" w:rsidRDefault="00511F8B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F8B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F8B" w:rsidRPr="004375E9" w:rsidRDefault="00511F8B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1C2D91">
        <w:trPr>
          <w:trHeight w:val="312"/>
        </w:trPr>
        <w:tc>
          <w:tcPr>
            <w:tcW w:w="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1F8B" w:rsidRPr="004375E9" w:rsidRDefault="00511F8B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5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1F8B" w:rsidRPr="004375E9" w:rsidRDefault="00511F8B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Вычисления. Тождественные преобразования</w:t>
            </w:r>
          </w:p>
        </w:tc>
        <w:tc>
          <w:tcPr>
            <w:tcW w:w="637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11F8B" w:rsidRPr="004375E9" w:rsidRDefault="00511F8B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F8B" w:rsidRPr="004375E9" w:rsidRDefault="003459F8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977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F8B" w:rsidRPr="004375E9" w:rsidRDefault="00511F8B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1C2D91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1F8B" w:rsidRPr="004375E9" w:rsidRDefault="00511F8B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1F8B" w:rsidRPr="004375E9" w:rsidRDefault="00511F8B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Уравнения</w:t>
            </w:r>
          </w:p>
        </w:tc>
        <w:tc>
          <w:tcPr>
            <w:tcW w:w="637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11F8B" w:rsidRPr="004375E9" w:rsidRDefault="00511F8B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F8B" w:rsidRPr="004375E9" w:rsidRDefault="00977E15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F8B" w:rsidRPr="004375E9" w:rsidRDefault="00511F8B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75E9" w:rsidRPr="004375E9" w:rsidTr="001C2D91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1F8B" w:rsidRPr="004375E9" w:rsidRDefault="00511F8B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1F8B" w:rsidRPr="004375E9" w:rsidRDefault="00511F8B" w:rsidP="003C0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Системы уравнений</w:t>
            </w:r>
          </w:p>
        </w:tc>
        <w:tc>
          <w:tcPr>
            <w:tcW w:w="637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11F8B" w:rsidRPr="004375E9" w:rsidRDefault="00511F8B" w:rsidP="003C032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F8B" w:rsidRPr="004375E9" w:rsidRDefault="003459F8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159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511F8B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F8B" w:rsidRPr="004375E9" w:rsidRDefault="00511F8B" w:rsidP="003C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62BD" w:rsidRPr="004375E9" w:rsidTr="001C2D91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  Уравнения и системы уравнений</w:t>
            </w:r>
          </w:p>
        </w:tc>
        <w:tc>
          <w:tcPr>
            <w:tcW w:w="637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C462BD" w:rsidRPr="004375E9" w:rsidRDefault="00C462BD" w:rsidP="00C462B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62BD" w:rsidRPr="004375E9" w:rsidRDefault="0091594A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C462BD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62BD" w:rsidRPr="004375E9" w:rsidTr="001C2D91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Неравенства</w:t>
            </w:r>
          </w:p>
        </w:tc>
        <w:tc>
          <w:tcPr>
            <w:tcW w:w="637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C462BD" w:rsidRPr="004375E9" w:rsidRDefault="00C462BD" w:rsidP="00C462B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62BD" w:rsidRPr="004375E9" w:rsidRDefault="0091594A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C462BD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62BD" w:rsidRPr="004375E9" w:rsidTr="001C2D91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Повторение.   </w:t>
            </w:r>
            <w:r w:rsidR="00A877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Текстовые задачи</w:t>
            </w:r>
          </w:p>
        </w:tc>
        <w:tc>
          <w:tcPr>
            <w:tcW w:w="637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C462BD" w:rsidRPr="004375E9" w:rsidRDefault="00C462BD" w:rsidP="00C462B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62BD" w:rsidRPr="004375E9" w:rsidRDefault="0091594A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C462BD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62BD" w:rsidRPr="004375E9" w:rsidTr="001C2D91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Повторение.   Текстовые задачи </w:t>
            </w:r>
          </w:p>
        </w:tc>
        <w:tc>
          <w:tcPr>
            <w:tcW w:w="637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C462BD" w:rsidRPr="004375E9" w:rsidRDefault="00C462BD" w:rsidP="00C462B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62BD" w:rsidRPr="004375E9" w:rsidRDefault="0091594A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18.</w:t>
            </w:r>
            <w:r w:rsidR="00C462BD"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62BD" w:rsidRPr="004375E9" w:rsidTr="001C2D91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 Прогрессии</w:t>
            </w:r>
          </w:p>
        </w:tc>
        <w:tc>
          <w:tcPr>
            <w:tcW w:w="637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C462BD" w:rsidRPr="004375E9" w:rsidRDefault="00C462BD" w:rsidP="00C462B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62BD" w:rsidRPr="004375E9" w:rsidRDefault="0091594A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62BD" w:rsidRPr="004375E9" w:rsidTr="001C2D91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9B220C" w:rsidRDefault="00C462BD" w:rsidP="00C46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22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 Текстовые задачи  и прогрессии</w:t>
            </w:r>
          </w:p>
        </w:tc>
        <w:tc>
          <w:tcPr>
            <w:tcW w:w="637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C462BD" w:rsidRPr="004375E9" w:rsidRDefault="00C462BD" w:rsidP="00C462B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62BD" w:rsidRPr="004375E9" w:rsidRDefault="0091594A" w:rsidP="00977E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20.05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62BD" w:rsidRPr="004375E9" w:rsidTr="001C2D91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37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C462BD" w:rsidRPr="004375E9" w:rsidRDefault="00C462BD" w:rsidP="00C462B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62BD" w:rsidRPr="004375E9" w:rsidRDefault="0091594A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62BD" w:rsidRPr="004375E9" w:rsidTr="001C2D91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РНО. </w:t>
            </w: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 Системы неравенств</w:t>
            </w:r>
          </w:p>
        </w:tc>
        <w:tc>
          <w:tcPr>
            <w:tcW w:w="637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C462BD" w:rsidRPr="004375E9" w:rsidRDefault="00C462BD" w:rsidP="00C462B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C462BD" w:rsidRPr="004375E9" w:rsidRDefault="0091594A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25.05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462BD" w:rsidRPr="004375E9" w:rsidTr="001C2D91">
        <w:trPr>
          <w:trHeight w:val="31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 Функция</w:t>
            </w:r>
          </w:p>
        </w:tc>
        <w:tc>
          <w:tcPr>
            <w:tcW w:w="637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C462BD" w:rsidRPr="004375E9" w:rsidRDefault="00C462BD" w:rsidP="00C462B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62BD" w:rsidRPr="004375E9" w:rsidRDefault="0091594A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62BD" w:rsidRPr="004375E9" w:rsidTr="00511F8B">
        <w:trPr>
          <w:trHeight w:val="42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62BD" w:rsidRPr="004375E9" w:rsidRDefault="00C462BD" w:rsidP="00C46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 График функции</w:t>
            </w:r>
          </w:p>
        </w:tc>
        <w:tc>
          <w:tcPr>
            <w:tcW w:w="637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C462BD" w:rsidRPr="004375E9" w:rsidRDefault="00C462BD" w:rsidP="00C462B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62BD" w:rsidRPr="004375E9" w:rsidRDefault="0091594A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62BD" w:rsidRPr="004375E9" w:rsidRDefault="00C462BD" w:rsidP="00C4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7484A" w:rsidRPr="004375E9" w:rsidRDefault="00171738">
      <w:pPr>
        <w:rPr>
          <w:color w:val="000000" w:themeColor="text1"/>
        </w:rPr>
      </w:pPr>
    </w:p>
    <w:p w:rsidR="00DB62D1" w:rsidRPr="004375E9" w:rsidRDefault="00C27C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75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</w:t>
      </w:r>
      <w:r w:rsidR="00DB62D1" w:rsidRPr="004375E9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учебно-методического обеспечения. Список литературы:</w:t>
      </w:r>
    </w:p>
    <w:p w:rsidR="00DB62D1" w:rsidRPr="004375E9" w:rsidRDefault="00C27C6D" w:rsidP="00C27C6D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4375E9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     </w:t>
      </w:r>
      <w:r w:rsidR="00DB62D1" w:rsidRPr="004375E9">
        <w:rPr>
          <w:rFonts w:ascii="Times New Roman" w:hAnsi="Times New Roman"/>
          <w:color w:val="000000" w:themeColor="text1"/>
          <w:sz w:val="24"/>
          <w:szCs w:val="24"/>
        </w:rPr>
        <w:t>Ю.Н.Макарычев. Алгебра. Учебник для 9 класса общеобразовательных организаций. М.: «Просвещение», 2019</w:t>
      </w:r>
    </w:p>
    <w:p w:rsidR="004E3CD5" w:rsidRPr="004375E9" w:rsidRDefault="004E3CD5" w:rsidP="004E3CD5">
      <w:pPr>
        <w:ind w:left="1135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375E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Интернет-ресурсы</w:t>
      </w:r>
    </w:p>
    <w:p w:rsidR="004E3CD5" w:rsidRPr="004375E9" w:rsidRDefault="000664E7" w:rsidP="004E3CD5">
      <w:pPr>
        <w:widowControl w:val="0"/>
        <w:numPr>
          <w:ilvl w:val="0"/>
          <w:numId w:val="4"/>
        </w:numPr>
        <w:tabs>
          <w:tab w:val="left" w:pos="7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hyperlink r:id="rId7" w:history="1">
        <w:r w:rsidR="004E3CD5" w:rsidRPr="004375E9">
          <w:rPr>
            <w:rStyle w:val="a9"/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="004E3CD5" w:rsidRPr="004375E9">
          <w:rPr>
            <w:rStyle w:val="a9"/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="004E3CD5" w:rsidRPr="004375E9">
          <w:rPr>
            <w:rStyle w:val="a9"/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fipi</w:t>
        </w:r>
        <w:proofErr w:type="spellEnd"/>
        <w:r w:rsidR="004E3CD5" w:rsidRPr="004375E9">
          <w:rPr>
            <w:rStyle w:val="a9"/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="004E3CD5" w:rsidRPr="004375E9">
          <w:rPr>
            <w:rStyle w:val="a9"/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="004E3CD5" w:rsidRPr="004375E9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4E3CD5" w:rsidRPr="0043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(сайт Федерального института педагогических измерений).</w:t>
      </w:r>
    </w:p>
    <w:p w:rsidR="004E3CD5" w:rsidRPr="004375E9" w:rsidRDefault="000664E7" w:rsidP="004E3CD5">
      <w:pPr>
        <w:widowControl w:val="0"/>
        <w:numPr>
          <w:ilvl w:val="0"/>
          <w:numId w:val="4"/>
        </w:numPr>
        <w:tabs>
          <w:tab w:val="left" w:pos="73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hyperlink r:id="rId8" w:history="1">
        <w:r w:rsidR="004E3CD5" w:rsidRPr="004375E9">
          <w:rPr>
            <w:rStyle w:val="a9"/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="004E3CD5" w:rsidRPr="004375E9">
          <w:rPr>
            <w:rStyle w:val="a9"/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r w:rsidR="004E3CD5" w:rsidRPr="004375E9">
          <w:rPr>
            <w:rStyle w:val="a9"/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math</w:t>
        </w:r>
        <w:r w:rsidR="004E3CD5" w:rsidRPr="004375E9">
          <w:rPr>
            <w:rStyle w:val="a9"/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="004E3CD5" w:rsidRPr="004375E9">
          <w:rPr>
            <w:rStyle w:val="a9"/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="004E3CD5" w:rsidRPr="004375E9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4E3CD5" w:rsidRPr="0043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(Интернет-поддержка учителей математики).</w:t>
      </w:r>
    </w:p>
    <w:p w:rsidR="004E3CD5" w:rsidRPr="004375E9" w:rsidRDefault="004E3CD5" w:rsidP="004E3CD5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</w:p>
    <w:p w:rsidR="00DB62D1" w:rsidRPr="004375E9" w:rsidRDefault="00DB62D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05E8" w:rsidRPr="004375E9" w:rsidRDefault="004805E8">
      <w:pPr>
        <w:rPr>
          <w:color w:val="000000" w:themeColor="text1"/>
        </w:rPr>
      </w:pPr>
    </w:p>
    <w:p w:rsidR="00C27C6D" w:rsidRPr="004375E9" w:rsidRDefault="00C27C6D">
      <w:pPr>
        <w:rPr>
          <w:color w:val="000000" w:themeColor="text1"/>
        </w:rPr>
      </w:pPr>
    </w:p>
    <w:p w:rsidR="00C27C6D" w:rsidRPr="004375E9" w:rsidRDefault="00C27C6D">
      <w:pPr>
        <w:rPr>
          <w:color w:val="000000" w:themeColor="text1"/>
        </w:rPr>
      </w:pPr>
    </w:p>
    <w:p w:rsidR="00C27C6D" w:rsidRPr="004375E9" w:rsidRDefault="00C27C6D">
      <w:pPr>
        <w:rPr>
          <w:color w:val="000000" w:themeColor="text1"/>
        </w:rPr>
      </w:pPr>
    </w:p>
    <w:p w:rsidR="00C27C6D" w:rsidRPr="004375E9" w:rsidRDefault="00C27C6D">
      <w:pPr>
        <w:rPr>
          <w:color w:val="000000" w:themeColor="text1"/>
        </w:rPr>
      </w:pPr>
    </w:p>
    <w:p w:rsidR="00C27C6D" w:rsidRPr="004375E9" w:rsidRDefault="00C27C6D">
      <w:pPr>
        <w:rPr>
          <w:color w:val="000000" w:themeColor="text1"/>
        </w:rPr>
      </w:pPr>
    </w:p>
    <w:p w:rsidR="00C27C6D" w:rsidRPr="004375E9" w:rsidRDefault="00C27C6D">
      <w:pPr>
        <w:rPr>
          <w:color w:val="000000" w:themeColor="text1"/>
        </w:rPr>
      </w:pPr>
    </w:p>
    <w:p w:rsidR="00C27C6D" w:rsidRPr="004375E9" w:rsidRDefault="00C27C6D">
      <w:pPr>
        <w:rPr>
          <w:color w:val="000000" w:themeColor="text1"/>
        </w:rPr>
      </w:pPr>
    </w:p>
    <w:p w:rsidR="00C27C6D" w:rsidRPr="004375E9" w:rsidRDefault="00C27C6D">
      <w:pPr>
        <w:rPr>
          <w:color w:val="000000" w:themeColor="text1"/>
        </w:rPr>
      </w:pPr>
    </w:p>
    <w:p w:rsidR="00C27C6D" w:rsidRPr="004375E9" w:rsidRDefault="00C27C6D">
      <w:pPr>
        <w:rPr>
          <w:color w:val="000000" w:themeColor="text1"/>
        </w:rPr>
      </w:pPr>
    </w:p>
    <w:p w:rsidR="00C27C6D" w:rsidRPr="004375E9" w:rsidRDefault="00C27C6D">
      <w:pPr>
        <w:rPr>
          <w:color w:val="000000" w:themeColor="text1"/>
        </w:rPr>
      </w:pPr>
    </w:p>
    <w:p w:rsidR="00C27C6D" w:rsidRPr="004375E9" w:rsidRDefault="00C27C6D">
      <w:pPr>
        <w:rPr>
          <w:color w:val="000000" w:themeColor="text1"/>
        </w:rPr>
      </w:pPr>
    </w:p>
    <w:p w:rsidR="00C27C6D" w:rsidRPr="004375E9" w:rsidRDefault="00C27C6D">
      <w:pPr>
        <w:rPr>
          <w:color w:val="000000" w:themeColor="text1"/>
        </w:rPr>
      </w:pPr>
    </w:p>
    <w:p w:rsidR="00C27C6D" w:rsidRPr="004375E9" w:rsidRDefault="00C27C6D">
      <w:pPr>
        <w:rPr>
          <w:color w:val="000000" w:themeColor="text1"/>
        </w:rPr>
      </w:pPr>
    </w:p>
    <w:p w:rsidR="00C27C6D" w:rsidRPr="004375E9" w:rsidRDefault="00C27C6D">
      <w:pPr>
        <w:rPr>
          <w:color w:val="000000" w:themeColor="text1"/>
        </w:rPr>
      </w:pPr>
    </w:p>
    <w:p w:rsidR="00C27C6D" w:rsidRPr="004375E9" w:rsidRDefault="00C27C6D">
      <w:pPr>
        <w:rPr>
          <w:color w:val="000000" w:themeColor="text1"/>
        </w:rPr>
      </w:pPr>
    </w:p>
    <w:p w:rsidR="00C27C6D" w:rsidRDefault="00C27C6D"/>
    <w:p w:rsidR="00C27C6D" w:rsidRDefault="00C27C6D"/>
    <w:p w:rsidR="00C27C6D" w:rsidRPr="00E24055" w:rsidRDefault="00E24055" w:rsidP="00E24055">
      <w:pPr>
        <w:jc w:val="right"/>
        <w:rPr>
          <w:rFonts w:ascii="Times New Roman" w:hAnsi="Times New Roman" w:cs="Times New Roman"/>
          <w:sz w:val="24"/>
          <w:szCs w:val="24"/>
        </w:rPr>
      </w:pPr>
      <w:r w:rsidRPr="00E24055">
        <w:rPr>
          <w:rFonts w:ascii="Times New Roman" w:hAnsi="Times New Roman" w:cs="Times New Roman"/>
          <w:sz w:val="24"/>
          <w:szCs w:val="24"/>
        </w:rPr>
        <w:t>Приложение</w:t>
      </w:r>
    </w:p>
    <w:p w:rsidR="004805E8" w:rsidRPr="006B1CC5" w:rsidRDefault="004805E8" w:rsidP="004805E8">
      <w:pPr>
        <w:spacing w:after="0" w:line="240" w:lineRule="auto"/>
        <w:jc w:val="center"/>
        <w:rPr>
          <w:rFonts w:ascii="Times New Roman" w:hAnsi="Times New Roman"/>
          <w:b/>
          <w:color w:val="7F7F7F" w:themeColor="text1" w:themeTint="80"/>
          <w:sz w:val="24"/>
          <w:szCs w:val="24"/>
          <w:lang w:val="tt-RU"/>
        </w:rPr>
      </w:pPr>
      <w:r w:rsidRPr="006B1CC5">
        <w:rPr>
          <w:rFonts w:ascii="Times New Roman" w:hAnsi="Times New Roman"/>
          <w:b/>
          <w:color w:val="7F7F7F" w:themeColor="text1" w:themeTint="80"/>
          <w:sz w:val="24"/>
          <w:szCs w:val="24"/>
        </w:rPr>
        <w:lastRenderedPageBreak/>
        <w:t>Входная контрольная работа.</w:t>
      </w:r>
    </w:p>
    <w:p w:rsidR="004805E8" w:rsidRPr="006B1CC5" w:rsidRDefault="004805E8" w:rsidP="004805E8">
      <w:pPr>
        <w:spacing w:after="0" w:line="240" w:lineRule="auto"/>
        <w:jc w:val="center"/>
        <w:rPr>
          <w:rFonts w:ascii="Times New Roman" w:hAnsi="Times New Roman"/>
          <w:b/>
          <w:color w:val="7F7F7F" w:themeColor="text1" w:themeTint="80"/>
          <w:sz w:val="24"/>
          <w:szCs w:val="24"/>
          <w:lang w:val="tt-RU"/>
        </w:rPr>
      </w:pPr>
      <w:r w:rsidRPr="006B1CC5">
        <w:rPr>
          <w:rFonts w:ascii="Times New Roman" w:hAnsi="Times New Roman"/>
          <w:b/>
          <w:color w:val="7F7F7F" w:themeColor="text1" w:themeTint="80"/>
          <w:sz w:val="24"/>
          <w:szCs w:val="24"/>
          <w:lang w:val="tt-RU"/>
        </w:rPr>
        <w:t>Вариант 1</w:t>
      </w:r>
    </w:p>
    <w:p w:rsidR="004805E8" w:rsidRPr="000F0DE3" w:rsidRDefault="004805E8" w:rsidP="004805E8">
      <w:pPr>
        <w:pStyle w:val="a6"/>
        <w:shd w:val="clear" w:color="auto" w:fill="FFFFFF"/>
        <w:rPr>
          <w:color w:val="7F7F7F" w:themeColor="text1" w:themeTint="80"/>
          <w:lang w:val="ru-RU"/>
        </w:rPr>
      </w:pPr>
      <w:r w:rsidRPr="006B1CC5">
        <w:rPr>
          <w:color w:val="7F7F7F" w:themeColor="text1" w:themeTint="80"/>
          <w:lang w:val="tt-RU"/>
        </w:rPr>
        <w:t>1.</w:t>
      </w:r>
      <w:r w:rsidRPr="004805E8">
        <w:rPr>
          <w:color w:val="7F7F7F" w:themeColor="text1" w:themeTint="80"/>
          <w:lang w:val="ru-RU"/>
        </w:rPr>
        <w:t xml:space="preserve">Летом килограмм клубники стоит 80 рублей. </w:t>
      </w:r>
      <w:r w:rsidRPr="000F0DE3">
        <w:rPr>
          <w:color w:val="7F7F7F" w:themeColor="text1" w:themeTint="80"/>
          <w:lang w:val="ru-RU"/>
        </w:rPr>
        <w:t>Варя купила 1 кг 200 г клубники. Сколько рублей сдачи она должна получить с 500 рублей?</w:t>
      </w:r>
    </w:p>
    <w:p w:rsidR="004805E8" w:rsidRPr="000F0DE3" w:rsidRDefault="004805E8" w:rsidP="004805E8">
      <w:pPr>
        <w:pStyle w:val="a6"/>
        <w:shd w:val="clear" w:color="auto" w:fill="FFFFFF"/>
        <w:rPr>
          <w:color w:val="7F7F7F" w:themeColor="text1" w:themeTint="80"/>
          <w:lang w:val="ru-RU"/>
        </w:rPr>
      </w:pPr>
      <w:r w:rsidRPr="006B1CC5">
        <w:rPr>
          <w:color w:val="7F7F7F" w:themeColor="text1" w:themeTint="80"/>
          <w:lang w:val="tt-RU"/>
        </w:rPr>
        <w:t>2.</w:t>
      </w:r>
      <w:r w:rsidRPr="000F0DE3">
        <w:rPr>
          <w:color w:val="7F7F7F" w:themeColor="text1" w:themeTint="80"/>
          <w:lang w:val="ru-RU"/>
        </w:rPr>
        <w:t xml:space="preserve">Решите систему  неравенств </w:t>
      </w:r>
      <w:r w:rsidRPr="006B1CC5">
        <w:rPr>
          <w:noProof/>
          <w:color w:val="7F7F7F" w:themeColor="text1" w:themeTint="80"/>
          <w:lang w:val="ru-RU" w:eastAsia="ru-RU"/>
        </w:rPr>
        <w:drawing>
          <wp:inline distT="0" distB="0" distL="0" distR="0">
            <wp:extent cx="1555750" cy="31432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5E8" w:rsidRPr="000F0DE3" w:rsidRDefault="004805E8" w:rsidP="004805E8">
      <w:pPr>
        <w:pStyle w:val="a6"/>
        <w:shd w:val="clear" w:color="auto" w:fill="FFFFFF"/>
        <w:rPr>
          <w:color w:val="7F7F7F" w:themeColor="text1" w:themeTint="80"/>
          <w:lang w:val="ru-RU"/>
        </w:rPr>
      </w:pPr>
      <w:r w:rsidRPr="006B1CC5">
        <w:rPr>
          <w:color w:val="7F7F7F" w:themeColor="text1" w:themeTint="80"/>
          <w:lang w:val="tt-RU"/>
        </w:rPr>
        <w:t>3.</w:t>
      </w:r>
      <w:r w:rsidRPr="000F0DE3">
        <w:rPr>
          <w:color w:val="7F7F7F" w:themeColor="text1" w:themeTint="80"/>
          <w:lang w:val="ru-RU"/>
        </w:rPr>
        <w:t>Найдите сумму корней уравнения:    2х²-5х-3=0</w:t>
      </w:r>
    </w:p>
    <w:p w:rsidR="004805E8" w:rsidRPr="000F0DE3" w:rsidRDefault="004805E8" w:rsidP="004805E8">
      <w:pPr>
        <w:pStyle w:val="a6"/>
        <w:shd w:val="clear" w:color="auto" w:fill="FFFFFF"/>
        <w:rPr>
          <w:color w:val="7F7F7F" w:themeColor="text1" w:themeTint="80"/>
          <w:lang w:val="ru-RU"/>
        </w:rPr>
      </w:pPr>
      <w:r w:rsidRPr="006B1CC5">
        <w:rPr>
          <w:color w:val="7F7F7F" w:themeColor="text1" w:themeTint="80"/>
          <w:lang w:val="tt-RU"/>
        </w:rPr>
        <w:t>4.</w:t>
      </w:r>
      <w:r w:rsidRPr="000F0DE3">
        <w:rPr>
          <w:color w:val="7F7F7F" w:themeColor="text1" w:themeTint="80"/>
          <w:lang w:val="ru-RU"/>
        </w:rPr>
        <w:t xml:space="preserve">Выполните действия:   </w:t>
      </w:r>
      <w:r w:rsidRPr="006B1CC5">
        <w:rPr>
          <w:rFonts w:eastAsiaTheme="minorEastAsia"/>
          <w:color w:val="7F7F7F" w:themeColor="text1" w:themeTint="80"/>
          <w:position w:val="-24"/>
        </w:rPr>
        <w:object w:dxaOrig="1545" w:dyaOrig="660">
          <v:shape id="_x0000_i1027" type="#_x0000_t75" style="width:76.5pt;height:33pt" o:ole="">
            <v:imagedata r:id="rId10" o:title=""/>
          </v:shape>
          <o:OLEObject Type="Embed" ProgID="Equation.3" ShapeID="_x0000_i1027" DrawAspect="Content" ObjectID="_1755877960" r:id="rId11"/>
        </w:object>
      </w:r>
    </w:p>
    <w:p w:rsidR="004805E8" w:rsidRPr="000F0DE3" w:rsidRDefault="004805E8" w:rsidP="004805E8">
      <w:pPr>
        <w:pStyle w:val="a6"/>
        <w:shd w:val="clear" w:color="auto" w:fill="FFFFFF"/>
        <w:rPr>
          <w:color w:val="7F7F7F" w:themeColor="text1" w:themeTint="80"/>
          <w:lang w:val="ru-RU"/>
        </w:rPr>
      </w:pPr>
      <w:r w:rsidRPr="006B1CC5">
        <w:rPr>
          <w:color w:val="7F7F7F" w:themeColor="text1" w:themeTint="80"/>
          <w:lang w:val="tt-RU"/>
        </w:rPr>
        <w:t>5.</w:t>
      </w:r>
      <w:r w:rsidRPr="000F0DE3">
        <w:rPr>
          <w:color w:val="7F7F7F" w:themeColor="text1" w:themeTint="80"/>
          <w:lang w:val="ru-RU"/>
        </w:rPr>
        <w:t xml:space="preserve">Упростите выражение: а) 8 </w:t>
      </w:r>
      <w:r w:rsidRPr="006B1CC5">
        <w:rPr>
          <w:color w:val="7F7F7F" w:themeColor="text1" w:themeTint="80"/>
        </w:rPr>
        <w:t>b</w:t>
      </w:r>
      <w:r w:rsidRPr="000F0DE3">
        <w:rPr>
          <w:color w:val="7F7F7F" w:themeColor="text1" w:themeTint="80"/>
          <w:vertAlign w:val="superscript"/>
          <w:lang w:val="ru-RU"/>
        </w:rPr>
        <w:t>5</w:t>
      </w:r>
      <w:r w:rsidRPr="000F0DE3">
        <w:rPr>
          <w:color w:val="7F7F7F" w:themeColor="text1" w:themeTint="80"/>
          <w:lang w:val="ru-RU"/>
        </w:rPr>
        <w:t xml:space="preserve"> : 2 </w:t>
      </w:r>
      <w:r w:rsidRPr="006B1CC5">
        <w:rPr>
          <w:color w:val="7F7F7F" w:themeColor="text1" w:themeTint="80"/>
        </w:rPr>
        <w:t>b</w:t>
      </w:r>
      <w:r w:rsidRPr="000F0DE3">
        <w:rPr>
          <w:color w:val="7F7F7F" w:themeColor="text1" w:themeTint="80"/>
          <w:vertAlign w:val="superscript"/>
          <w:lang w:val="ru-RU"/>
        </w:rPr>
        <w:t>2</w:t>
      </w:r>
      <w:r w:rsidRPr="000F0DE3">
        <w:rPr>
          <w:color w:val="7F7F7F" w:themeColor="text1" w:themeTint="80"/>
          <w:lang w:val="ru-RU"/>
        </w:rPr>
        <w:t xml:space="preserve">;  </w:t>
      </w:r>
      <w:r w:rsidRPr="006B1CC5">
        <w:rPr>
          <w:color w:val="7F7F7F" w:themeColor="text1" w:themeTint="80"/>
          <w:lang w:val="tt-RU"/>
        </w:rPr>
        <w:t xml:space="preserve">б) </w:t>
      </w:r>
      <m:oMath>
        <m:f>
          <m:fPr>
            <m:ctrlPr>
              <w:rPr>
                <w:rFonts w:ascii="Cambria Math" w:hAnsi="Cambria Math"/>
                <w:i/>
                <w:color w:val="7F7F7F" w:themeColor="text1" w:themeTint="80"/>
                <w:lang w:val="tt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7F7F7F" w:themeColor="text1" w:themeTint="80"/>
                  </w:rPr>
                </m:ctrlPr>
              </m:sSupPr>
              <m:e>
                <m:r>
                  <w:rPr>
                    <w:rFonts w:ascii="Cambria Math" w:hAnsi="Cambria Math"/>
                    <w:color w:val="7F7F7F" w:themeColor="text1" w:themeTint="80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7F7F7F" w:themeColor="text1" w:themeTint="80"/>
                    <w:lang w:val="ru-RU"/>
                  </w:rPr>
                  <m:t>-10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7F7F7F" w:themeColor="text1" w:themeTint="80"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color w:val="7F7F7F" w:themeColor="text1" w:themeTint="80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7F7F7F" w:themeColor="text1" w:themeTint="80"/>
                    <w:lang w:val="tt-RU"/>
                  </w:rPr>
                  <m:t xml:space="preserve">4 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color w:val="7F7F7F" w:themeColor="text1" w:themeTint="80"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color w:val="7F7F7F" w:themeColor="text1" w:themeTint="80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7F7F7F" w:themeColor="text1" w:themeTint="80"/>
                    <w:lang w:val="tt-RU"/>
                  </w:rPr>
                  <m:t>-5</m:t>
                </m:r>
              </m:sup>
            </m:sSup>
          </m:den>
        </m:f>
      </m:oMath>
      <w:r w:rsidRPr="000F0DE3">
        <w:rPr>
          <w:color w:val="7F7F7F" w:themeColor="text1" w:themeTint="80"/>
          <w:lang w:val="ru-RU"/>
        </w:rPr>
        <w:t xml:space="preserve"> ;  </w:t>
      </w:r>
      <w:r w:rsidRPr="006B1CC5">
        <w:rPr>
          <w:color w:val="7F7F7F" w:themeColor="text1" w:themeTint="80"/>
          <w:lang w:val="tt-RU"/>
        </w:rPr>
        <w:t>в) (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7F7F7F" w:themeColor="text1" w:themeTint="80"/>
                <w:lang w:val="tt-RU"/>
              </w:rPr>
            </m:ctrlPr>
          </m:radPr>
          <m:deg/>
          <m:e>
            <m:r>
              <w:rPr>
                <w:rFonts w:ascii="Cambria Math" w:hAnsi="Cambria Math"/>
                <w:color w:val="7F7F7F" w:themeColor="text1" w:themeTint="80"/>
                <w:lang w:val="tt-RU"/>
              </w:rPr>
              <m:t xml:space="preserve">6 </m:t>
            </m:r>
          </m:e>
        </m:rad>
        <m:r>
          <w:rPr>
            <w:rFonts w:ascii="Cambria Math" w:hAnsi="Cambria Math"/>
            <w:color w:val="7F7F7F" w:themeColor="text1" w:themeTint="80"/>
            <w:lang w:val="tt-RU"/>
          </w:rPr>
          <m:t xml:space="preserve">+ </m:t>
        </m:r>
        <m:rad>
          <m:radPr>
            <m:degHide m:val="on"/>
            <m:ctrlPr>
              <w:rPr>
                <w:rFonts w:ascii="Cambria Math" w:hAnsi="Cambria Math"/>
                <w:i/>
                <w:color w:val="7F7F7F" w:themeColor="text1" w:themeTint="80"/>
                <w:lang w:val="tt-RU"/>
              </w:rPr>
            </m:ctrlPr>
          </m:radPr>
          <m:deg/>
          <m:e>
            <m:r>
              <w:rPr>
                <w:rFonts w:ascii="Cambria Math" w:hAnsi="Cambria Math"/>
                <w:color w:val="7F7F7F" w:themeColor="text1" w:themeTint="80"/>
                <w:lang w:val="tt-RU"/>
              </w:rPr>
              <m:t>5</m:t>
            </m:r>
          </m:e>
        </m:rad>
      </m:oMath>
      <w:r w:rsidRPr="006B1CC5">
        <w:rPr>
          <w:color w:val="7F7F7F" w:themeColor="text1" w:themeTint="80"/>
          <w:lang w:val="tt-RU"/>
        </w:rPr>
        <w:t>)</w:t>
      </w:r>
      <w:r w:rsidRPr="006B1CC5">
        <w:rPr>
          <w:color w:val="7F7F7F" w:themeColor="text1" w:themeTint="80"/>
          <w:vertAlign w:val="superscript"/>
          <w:lang w:val="tt-RU"/>
        </w:rPr>
        <w:t>2</w:t>
      </w:r>
      <w:r w:rsidRPr="006B1CC5">
        <w:rPr>
          <w:color w:val="7F7F7F" w:themeColor="text1" w:themeTint="80"/>
          <w:lang w:val="tt-RU"/>
        </w:rPr>
        <w:t xml:space="preserve"> – 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7F7F7F" w:themeColor="text1" w:themeTint="80"/>
                <w:lang w:val="tt-RU"/>
              </w:rPr>
            </m:ctrlPr>
          </m:radPr>
          <m:deg/>
          <m:e>
            <m:r>
              <w:rPr>
                <w:rFonts w:ascii="Cambria Math" w:hAnsi="Cambria Math"/>
                <w:color w:val="7F7F7F" w:themeColor="text1" w:themeTint="80"/>
                <w:lang w:val="tt-RU"/>
              </w:rPr>
              <m:t>120</m:t>
            </m:r>
          </m:e>
        </m:rad>
      </m:oMath>
      <w:proofErr w:type="gramStart"/>
      <w:r w:rsidRPr="006B1CC5">
        <w:rPr>
          <w:color w:val="7F7F7F" w:themeColor="text1" w:themeTint="80"/>
          <w:lang w:val="tt-RU"/>
        </w:rPr>
        <w:t xml:space="preserve"> ;</w:t>
      </w:r>
      <w:proofErr w:type="gramEnd"/>
      <w:r w:rsidRPr="006B1CC5">
        <w:rPr>
          <w:color w:val="7F7F7F" w:themeColor="text1" w:themeTint="80"/>
          <w:lang w:val="tt-RU"/>
        </w:rPr>
        <w:t xml:space="preserve">    г) 2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7F7F7F" w:themeColor="text1" w:themeTint="80"/>
                <w:lang w:val="tt-RU"/>
              </w:rPr>
            </m:ctrlPr>
          </m:radPr>
          <m:deg/>
          <m:e>
            <m:r>
              <w:rPr>
                <w:rFonts w:ascii="Cambria Math" w:hAnsi="Cambria Math"/>
                <w:color w:val="7F7F7F" w:themeColor="text1" w:themeTint="80"/>
                <w:lang w:val="tt-RU"/>
              </w:rPr>
              <m:t xml:space="preserve">36 </m:t>
            </m:r>
          </m:e>
        </m:rad>
      </m:oMath>
      <w:r w:rsidRPr="006B1CC5">
        <w:rPr>
          <w:color w:val="7F7F7F" w:themeColor="text1" w:themeTint="80"/>
          <w:lang w:val="tt-RU"/>
        </w:rPr>
        <w:t xml:space="preserve">   − 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7F7F7F" w:themeColor="text1" w:themeTint="80"/>
                <w:lang w:val="tt-RU"/>
              </w:rPr>
            </m:ctrlPr>
          </m:radPr>
          <m:deg/>
          <m:e>
            <m:r>
              <w:rPr>
                <w:rFonts w:ascii="Cambria Math" w:hAnsi="Cambria Math"/>
                <w:color w:val="7F7F7F" w:themeColor="text1" w:themeTint="80"/>
                <w:lang w:val="tt-RU"/>
              </w:rPr>
              <m:t>16</m:t>
            </m:r>
          </m:e>
        </m:rad>
      </m:oMath>
      <w:r w:rsidRPr="006B1CC5">
        <w:rPr>
          <w:color w:val="7F7F7F" w:themeColor="text1" w:themeTint="80"/>
          <w:lang w:val="tt-RU"/>
        </w:rPr>
        <w:t xml:space="preserve"> ;     д)10 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7F7F7F" w:themeColor="text1" w:themeTint="80"/>
                <w:lang w:val="tt-RU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7F7F7F" w:themeColor="text1" w:themeTint="80"/>
                    <w:lang w:val="tt-RU"/>
                  </w:rPr>
                </m:ctrlPr>
              </m:fPr>
              <m:num>
                <m:r>
                  <w:rPr>
                    <w:rFonts w:ascii="Cambria Math" w:hAnsi="Cambria Math"/>
                    <w:color w:val="7F7F7F" w:themeColor="text1" w:themeTint="80"/>
                    <w:lang w:val="tt-RU"/>
                  </w:rPr>
                  <m:t>2</m:t>
                </m:r>
              </m:num>
              <m:den>
                <m:r>
                  <w:rPr>
                    <w:rFonts w:ascii="Cambria Math" w:hAnsi="Cambria Math"/>
                    <w:color w:val="7F7F7F" w:themeColor="text1" w:themeTint="80"/>
                    <w:lang w:val="tt-RU"/>
                  </w:rPr>
                  <m:t>5</m:t>
                </m:r>
              </m:den>
            </m:f>
          </m:e>
        </m:rad>
      </m:oMath>
      <w:r w:rsidRPr="006B1CC5">
        <w:rPr>
          <w:color w:val="7F7F7F" w:themeColor="text1" w:themeTint="80"/>
          <w:lang w:val="tt-RU"/>
        </w:rPr>
        <w:t xml:space="preserve">  − 0,5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7F7F7F" w:themeColor="text1" w:themeTint="80"/>
                <w:lang w:val="tt-RU"/>
              </w:rPr>
            </m:ctrlPr>
          </m:radPr>
          <m:deg/>
          <m:e>
            <m:r>
              <w:rPr>
                <w:rFonts w:ascii="Cambria Math" w:hAnsi="Cambria Math"/>
                <w:color w:val="7F7F7F" w:themeColor="text1" w:themeTint="80"/>
                <w:lang w:val="tt-RU"/>
              </w:rPr>
              <m:t>160</m:t>
            </m:r>
          </m:e>
        </m:rad>
      </m:oMath>
      <w:r w:rsidRPr="006B1CC5">
        <w:rPr>
          <w:color w:val="7F7F7F" w:themeColor="text1" w:themeTint="80"/>
          <w:lang w:val="tt-RU"/>
        </w:rPr>
        <w:t xml:space="preserve"> + 3 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7F7F7F" w:themeColor="text1" w:themeTint="80"/>
                <w:lang w:val="tt-RU"/>
              </w:rPr>
            </m:ctrlPr>
          </m:radPr>
          <m:deg/>
          <m:e>
            <m:r>
              <w:rPr>
                <w:rFonts w:ascii="Cambria Math" w:hAnsi="Cambria Math"/>
                <w:color w:val="7F7F7F" w:themeColor="text1" w:themeTint="80"/>
                <w:lang w:val="tt-RU"/>
              </w:rPr>
              <m:t>1</m:t>
            </m:r>
            <m:f>
              <m:fPr>
                <m:ctrlPr>
                  <w:rPr>
                    <w:rFonts w:ascii="Cambria Math" w:hAnsi="Cambria Math"/>
                    <w:i/>
                    <w:color w:val="7F7F7F" w:themeColor="text1" w:themeTint="80"/>
                    <w:lang w:val="tt-RU"/>
                  </w:rPr>
                </m:ctrlPr>
              </m:fPr>
              <m:num>
                <m:r>
                  <w:rPr>
                    <w:rFonts w:ascii="Cambria Math" w:hAnsi="Cambria Math"/>
                    <w:color w:val="7F7F7F" w:themeColor="text1" w:themeTint="80"/>
                    <w:lang w:val="tt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7F7F7F" w:themeColor="text1" w:themeTint="80"/>
                    <w:lang w:val="tt-RU"/>
                  </w:rPr>
                  <m:t>9</m:t>
                </m:r>
              </m:den>
            </m:f>
          </m:e>
        </m:rad>
      </m:oMath>
    </w:p>
    <w:p w:rsidR="004805E8" w:rsidRPr="006B1CC5" w:rsidRDefault="004805E8" w:rsidP="004805E8">
      <w:pPr>
        <w:spacing w:after="0" w:line="240" w:lineRule="auto"/>
        <w:jc w:val="both"/>
        <w:rPr>
          <w:rFonts w:ascii="Times New Roman" w:hAnsi="Times New Roman"/>
          <w:color w:val="7F7F7F" w:themeColor="text1" w:themeTint="80"/>
          <w:sz w:val="24"/>
          <w:szCs w:val="24"/>
        </w:rPr>
      </w:pP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6.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Лодка может проплыть 18 км по течению реки и ещё 2 км против течения за то же время, какое потребуется плоту, чтобы проплыть 8 км по этой реке. Найдите скорость течения реки, если известно, что собственная  скорость лодки 8 км/ч.</w:t>
      </w:r>
    </w:p>
    <w:p w:rsidR="004805E8" w:rsidRPr="006B1CC5" w:rsidRDefault="004805E8" w:rsidP="004805E8">
      <w:pPr>
        <w:pStyle w:val="a7"/>
        <w:spacing w:after="0" w:line="240" w:lineRule="auto"/>
        <w:ind w:left="284"/>
        <w:jc w:val="both"/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</w:pPr>
      <w:r w:rsidRPr="006B1CC5">
        <w:rPr>
          <w:rFonts w:ascii="Times New Roman" w:hAnsi="Times New Roman"/>
          <w:b/>
          <w:color w:val="7F7F7F" w:themeColor="text1" w:themeTint="80"/>
          <w:sz w:val="24"/>
          <w:szCs w:val="24"/>
        </w:rPr>
        <w:t xml:space="preserve">Ответы: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1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>)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 xml:space="preserve">404 </w:t>
      </w:r>
      <w:proofErr w:type="spellStart"/>
      <w:proofErr w:type="gramStart"/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р</w:t>
      </w:r>
      <w:proofErr w:type="spellEnd"/>
      <w:proofErr w:type="gramEnd"/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;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2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)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(1;9</w:t>
      </w:r>
      <m:oMath>
        <m:r>
          <w:rPr>
            <w:rFonts w:ascii="Cambria Math" w:hAnsi="Cambria Math"/>
            <w:color w:val="7F7F7F" w:themeColor="text1" w:themeTint="80"/>
            <w:sz w:val="24"/>
            <w:szCs w:val="24"/>
          </w:rPr>
          <m:t>]</m:t>
        </m:r>
      </m:oMath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; 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3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)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2,5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;  4)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2а/(а-4)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; 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5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>)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 xml:space="preserve"> а)4в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vertAlign w:val="superscript"/>
        </w:rPr>
        <w:t xml:space="preserve">3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б)1/</w:t>
      </w:r>
      <w:proofErr w:type="spellStart"/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х</w:t>
      </w:r>
      <w:proofErr w:type="spellEnd"/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 xml:space="preserve"> в)11 г) 8 </w:t>
      </w:r>
      <w:proofErr w:type="spellStart"/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д</w:t>
      </w:r>
      <w:proofErr w:type="spellEnd"/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)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7F7F7F" w:themeColor="text1" w:themeTint="80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color w:val="7F7F7F" w:themeColor="text1" w:themeTint="80"/>
                <w:sz w:val="24"/>
                <w:szCs w:val="24"/>
              </w:rPr>
              <m:t>10</m:t>
            </m:r>
          </m:e>
        </m:rad>
      </m:oMath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;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6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)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4км/ч</w:t>
      </w:r>
    </w:p>
    <w:p w:rsidR="004805E8" w:rsidRPr="006B1CC5" w:rsidRDefault="004805E8" w:rsidP="004805E8">
      <w:pPr>
        <w:jc w:val="center"/>
        <w:rPr>
          <w:rFonts w:ascii="Times New Roman" w:hAnsi="Times New Roman"/>
          <w:b/>
          <w:color w:val="7F7F7F" w:themeColor="text1" w:themeTint="80"/>
          <w:sz w:val="24"/>
          <w:szCs w:val="24"/>
          <w:lang w:val="tt-RU"/>
        </w:rPr>
      </w:pPr>
      <w:r w:rsidRPr="006B1CC5">
        <w:rPr>
          <w:rFonts w:ascii="Times New Roman" w:hAnsi="Times New Roman"/>
          <w:b/>
          <w:color w:val="7F7F7F" w:themeColor="text1" w:themeTint="80"/>
          <w:sz w:val="24"/>
          <w:szCs w:val="24"/>
          <w:lang w:val="tt-RU"/>
        </w:rPr>
        <w:t>Вариант 2</w:t>
      </w:r>
    </w:p>
    <w:p w:rsidR="004805E8" w:rsidRPr="006B1CC5" w:rsidRDefault="004805E8" w:rsidP="004805E8">
      <w:pPr>
        <w:pStyle w:val="a6"/>
        <w:numPr>
          <w:ilvl w:val="0"/>
          <w:numId w:val="2"/>
        </w:numPr>
        <w:shd w:val="clear" w:color="auto" w:fill="FFFFFF"/>
        <w:rPr>
          <w:color w:val="7F7F7F" w:themeColor="text1" w:themeTint="80"/>
        </w:rPr>
      </w:pPr>
      <w:r w:rsidRPr="000F0DE3">
        <w:rPr>
          <w:color w:val="7F7F7F" w:themeColor="text1" w:themeTint="80"/>
          <w:lang w:val="ru-RU"/>
        </w:rPr>
        <w:t xml:space="preserve">Летом килограмм сливы стоит 60 рублей. Катя купила 1 кг 400 г клубники. </w:t>
      </w:r>
      <w:proofErr w:type="spellStart"/>
      <w:r w:rsidRPr="006B1CC5">
        <w:rPr>
          <w:color w:val="7F7F7F" w:themeColor="text1" w:themeTint="80"/>
        </w:rPr>
        <w:t>Сколько</w:t>
      </w:r>
      <w:proofErr w:type="spellEnd"/>
      <w:r w:rsidRPr="006B1CC5">
        <w:rPr>
          <w:color w:val="7F7F7F" w:themeColor="text1" w:themeTint="80"/>
        </w:rPr>
        <w:t xml:space="preserve"> </w:t>
      </w:r>
      <w:proofErr w:type="spellStart"/>
      <w:r w:rsidRPr="006B1CC5">
        <w:rPr>
          <w:color w:val="7F7F7F" w:themeColor="text1" w:themeTint="80"/>
        </w:rPr>
        <w:t>рублей</w:t>
      </w:r>
      <w:proofErr w:type="spellEnd"/>
      <w:r w:rsidRPr="006B1CC5">
        <w:rPr>
          <w:color w:val="7F7F7F" w:themeColor="text1" w:themeTint="80"/>
        </w:rPr>
        <w:t xml:space="preserve"> </w:t>
      </w:r>
      <w:proofErr w:type="spellStart"/>
      <w:r w:rsidRPr="006B1CC5">
        <w:rPr>
          <w:color w:val="7F7F7F" w:themeColor="text1" w:themeTint="80"/>
        </w:rPr>
        <w:t>сдачи</w:t>
      </w:r>
      <w:proofErr w:type="spellEnd"/>
      <w:r w:rsidRPr="006B1CC5">
        <w:rPr>
          <w:color w:val="7F7F7F" w:themeColor="text1" w:themeTint="80"/>
        </w:rPr>
        <w:t xml:space="preserve"> </w:t>
      </w:r>
      <w:proofErr w:type="spellStart"/>
      <w:r w:rsidRPr="006B1CC5">
        <w:rPr>
          <w:color w:val="7F7F7F" w:themeColor="text1" w:themeTint="80"/>
        </w:rPr>
        <w:t>она</w:t>
      </w:r>
      <w:proofErr w:type="spellEnd"/>
      <w:r w:rsidRPr="006B1CC5">
        <w:rPr>
          <w:color w:val="7F7F7F" w:themeColor="text1" w:themeTint="80"/>
        </w:rPr>
        <w:t xml:space="preserve"> </w:t>
      </w:r>
      <w:proofErr w:type="spellStart"/>
      <w:r w:rsidRPr="006B1CC5">
        <w:rPr>
          <w:color w:val="7F7F7F" w:themeColor="text1" w:themeTint="80"/>
        </w:rPr>
        <w:t>должна</w:t>
      </w:r>
      <w:proofErr w:type="spellEnd"/>
      <w:r w:rsidRPr="006B1CC5">
        <w:rPr>
          <w:color w:val="7F7F7F" w:themeColor="text1" w:themeTint="80"/>
        </w:rPr>
        <w:t xml:space="preserve"> </w:t>
      </w:r>
      <w:proofErr w:type="spellStart"/>
      <w:r w:rsidRPr="006B1CC5">
        <w:rPr>
          <w:color w:val="7F7F7F" w:themeColor="text1" w:themeTint="80"/>
        </w:rPr>
        <w:t>получить</w:t>
      </w:r>
      <w:proofErr w:type="spellEnd"/>
      <w:r w:rsidRPr="006B1CC5">
        <w:rPr>
          <w:color w:val="7F7F7F" w:themeColor="text1" w:themeTint="80"/>
        </w:rPr>
        <w:t xml:space="preserve"> с 500 </w:t>
      </w:r>
      <w:proofErr w:type="spellStart"/>
      <w:r w:rsidRPr="006B1CC5">
        <w:rPr>
          <w:color w:val="7F7F7F" w:themeColor="text1" w:themeTint="80"/>
        </w:rPr>
        <w:t>рублей</w:t>
      </w:r>
      <w:proofErr w:type="spellEnd"/>
      <w:r w:rsidRPr="006B1CC5">
        <w:rPr>
          <w:color w:val="7F7F7F" w:themeColor="text1" w:themeTint="80"/>
        </w:rPr>
        <w:t>?</w:t>
      </w:r>
    </w:p>
    <w:p w:rsidR="004805E8" w:rsidRPr="006B1CC5" w:rsidRDefault="004805E8" w:rsidP="004805E8">
      <w:pPr>
        <w:pStyle w:val="a7"/>
        <w:numPr>
          <w:ilvl w:val="0"/>
          <w:numId w:val="2"/>
        </w:numPr>
        <w:spacing w:after="160" w:line="259" w:lineRule="auto"/>
        <w:rPr>
          <w:rFonts w:ascii="Times New Roman" w:hAnsi="Times New Roman"/>
          <w:b/>
          <w:color w:val="7F7F7F" w:themeColor="text1" w:themeTint="80"/>
          <w:sz w:val="24"/>
          <w:szCs w:val="24"/>
          <w:lang w:val="tt-RU"/>
        </w:rPr>
      </w:pP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Решите систему неравенств:</w:t>
      </w:r>
      <w:r w:rsidRPr="006B1CC5">
        <w:rPr>
          <w:rFonts w:ascii="Times New Roman" w:hAnsi="Times New Roman"/>
          <w:noProof/>
          <w:color w:val="7F7F7F" w:themeColor="text1" w:themeTint="80"/>
          <w:sz w:val="24"/>
          <w:szCs w:val="24"/>
        </w:rPr>
        <w:drawing>
          <wp:inline distT="0" distB="0" distL="0" distR="0">
            <wp:extent cx="1324610" cy="371475"/>
            <wp:effectExtent l="0" t="0" r="0" b="0"/>
            <wp:docPr id="1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5E8" w:rsidRPr="000F0DE3" w:rsidRDefault="004805E8" w:rsidP="004805E8">
      <w:pPr>
        <w:pStyle w:val="a6"/>
        <w:numPr>
          <w:ilvl w:val="0"/>
          <w:numId w:val="2"/>
        </w:numPr>
        <w:shd w:val="clear" w:color="auto" w:fill="FFFFFF"/>
        <w:rPr>
          <w:color w:val="7F7F7F" w:themeColor="text1" w:themeTint="80"/>
          <w:lang w:val="ru-RU"/>
        </w:rPr>
      </w:pPr>
      <w:r w:rsidRPr="000F0DE3">
        <w:rPr>
          <w:color w:val="7F7F7F" w:themeColor="text1" w:themeTint="80"/>
          <w:lang w:val="ru-RU"/>
        </w:rPr>
        <w:t>Найдите сумму корней уравнения:    3х²-8х+5=0</w:t>
      </w:r>
    </w:p>
    <w:p w:rsidR="004805E8" w:rsidRPr="006B1CC5" w:rsidRDefault="004805E8" w:rsidP="004805E8">
      <w:pPr>
        <w:pStyle w:val="a7"/>
        <w:numPr>
          <w:ilvl w:val="0"/>
          <w:numId w:val="2"/>
        </w:numPr>
        <w:spacing w:after="160" w:line="259" w:lineRule="auto"/>
        <w:rPr>
          <w:rFonts w:ascii="Times New Roman" w:hAnsi="Times New Roman"/>
          <w:b/>
          <w:color w:val="7F7F7F" w:themeColor="text1" w:themeTint="80"/>
          <w:sz w:val="24"/>
          <w:szCs w:val="24"/>
          <w:lang w:val="tt-RU"/>
        </w:rPr>
      </w:pP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 xml:space="preserve">Выполните действия:   </w:t>
      </w:r>
      <w:r w:rsidRPr="006B1CC5">
        <w:rPr>
          <w:rFonts w:ascii="Times New Roman" w:hAnsi="Times New Roman"/>
          <w:color w:val="7F7F7F" w:themeColor="text1" w:themeTint="80"/>
          <w:position w:val="-24"/>
          <w:sz w:val="24"/>
          <w:szCs w:val="24"/>
        </w:rPr>
        <w:object w:dxaOrig="1660" w:dyaOrig="660">
          <v:shape id="_x0000_i1028" type="#_x0000_t75" style="width:83.25pt;height:33pt" o:ole="">
            <v:imagedata r:id="rId13" o:title=""/>
          </v:shape>
          <o:OLEObject Type="Embed" ProgID="Equation.3" ShapeID="_x0000_i1028" DrawAspect="Content" ObjectID="_1755877961" r:id="rId14"/>
        </w:object>
      </w:r>
    </w:p>
    <w:p w:rsidR="004805E8" w:rsidRPr="006B1CC5" w:rsidRDefault="004805E8" w:rsidP="004805E8">
      <w:pPr>
        <w:pStyle w:val="a7"/>
        <w:numPr>
          <w:ilvl w:val="0"/>
          <w:numId w:val="2"/>
        </w:numPr>
        <w:spacing w:after="160" w:line="259" w:lineRule="auto"/>
        <w:rPr>
          <w:rFonts w:ascii="Times New Roman" w:eastAsiaTheme="minorHAnsi" w:hAnsi="Times New Roman"/>
          <w:b/>
          <w:color w:val="7F7F7F" w:themeColor="text1" w:themeTint="80"/>
          <w:sz w:val="24"/>
          <w:szCs w:val="24"/>
          <w:lang w:val="tt-RU"/>
        </w:rPr>
      </w:pP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Упростите выражение: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 а) 7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en-US"/>
        </w:rPr>
        <w:t>a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vertAlign w:val="superscript"/>
        </w:rPr>
        <w:t>6</w:t>
      </w:r>
      <w:proofErr w:type="gramStart"/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 xml:space="preserve"> :</w:t>
      </w:r>
      <w:proofErr w:type="gramEnd"/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 xml:space="preserve">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en-US"/>
        </w:rPr>
        <w:t>a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vertAlign w:val="superscript"/>
        </w:rPr>
        <w:t>3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 xml:space="preserve">;   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>б) (4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en-US"/>
        </w:rPr>
        <w:t>b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>)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vertAlign w:val="superscript"/>
          <w:lang w:val="tt-RU"/>
        </w:rPr>
        <w:t xml:space="preserve">3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: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en-US"/>
        </w:rPr>
        <w:t>b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vertAlign w:val="superscript"/>
          <w:lang w:val="tt-RU"/>
        </w:rPr>
        <w:t>9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 ·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en-US"/>
        </w:rPr>
        <w:t>b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vertAlign w:val="superscript"/>
          <w:lang w:val="tt-RU"/>
        </w:rPr>
        <w:t>5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 xml:space="preserve">;   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в) </w:t>
      </w:r>
      <m:oMath>
        <m:rad>
          <m:radPr>
            <m:degHide m:val="on"/>
            <m:ctrlPr>
              <w:rPr>
                <w:rFonts w:ascii="Cambria Math" w:eastAsiaTheme="minorHAnsi" w:hAnsi="Cambria Math"/>
                <w:i/>
                <w:color w:val="7F7F7F" w:themeColor="text1" w:themeTint="80"/>
                <w:sz w:val="24"/>
                <w:szCs w:val="24"/>
                <w:lang w:val="tt-RU" w:eastAsia="en-US"/>
              </w:rPr>
            </m:ctrlPr>
          </m:radPr>
          <m:deg/>
          <m:e>
            <m:r>
              <w:rPr>
                <w:rFonts w:ascii="Cambria Math" w:hAnsi="Cambria Math"/>
                <w:color w:val="7F7F7F" w:themeColor="text1" w:themeTint="80"/>
                <w:sz w:val="24"/>
                <w:szCs w:val="24"/>
                <w:lang w:val="tt-RU"/>
              </w:rPr>
              <m:t>60</m:t>
            </m:r>
          </m:e>
        </m:rad>
      </m:oMath>
      <w:r w:rsidRPr="006B1CC5">
        <w:rPr>
          <w:rFonts w:ascii="Times New Roman" w:eastAsiaTheme="minorEastAsia" w:hAnsi="Times New Roman"/>
          <w:color w:val="7F7F7F" w:themeColor="text1" w:themeTint="80"/>
          <w:sz w:val="24"/>
          <w:szCs w:val="24"/>
          <w:lang w:val="tt-RU"/>
        </w:rPr>
        <w:t xml:space="preserve"> + (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7F7F7F" w:themeColor="text1" w:themeTint="80"/>
                <w:sz w:val="24"/>
                <w:szCs w:val="24"/>
                <w:lang w:val="tt-RU" w:eastAsia="en-US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7F7F7F" w:themeColor="text1" w:themeTint="80"/>
                <w:sz w:val="24"/>
                <w:szCs w:val="24"/>
                <w:lang w:val="tt-RU"/>
              </w:rPr>
              <m:t>3</m:t>
            </m:r>
          </m:e>
        </m:rad>
      </m:oMath>
      <w:r w:rsidRPr="006B1CC5">
        <w:rPr>
          <w:rFonts w:ascii="Times New Roman" w:eastAsiaTheme="minorEastAsia" w:hAnsi="Times New Roman"/>
          <w:color w:val="7F7F7F" w:themeColor="text1" w:themeTint="80"/>
          <w:sz w:val="24"/>
          <w:szCs w:val="24"/>
          <w:lang w:val="tt-RU"/>
        </w:rPr>
        <w:t xml:space="preserve"> −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7F7F7F" w:themeColor="text1" w:themeTint="80"/>
                <w:sz w:val="24"/>
                <w:szCs w:val="24"/>
                <w:lang w:val="tt-RU" w:eastAsia="en-US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7F7F7F" w:themeColor="text1" w:themeTint="80"/>
                <w:sz w:val="24"/>
                <w:szCs w:val="24"/>
                <w:lang w:val="tt-RU"/>
              </w:rPr>
              <m:t>5</m:t>
            </m:r>
          </m:e>
        </m:rad>
      </m:oMath>
      <w:r w:rsidRPr="006B1CC5">
        <w:rPr>
          <w:rFonts w:ascii="Times New Roman" w:eastAsiaTheme="minorEastAsia" w:hAnsi="Times New Roman"/>
          <w:color w:val="7F7F7F" w:themeColor="text1" w:themeTint="80"/>
          <w:sz w:val="24"/>
          <w:szCs w:val="24"/>
          <w:lang w:val="tt-RU"/>
        </w:rPr>
        <w:t>)</w:t>
      </w:r>
      <w:r w:rsidRPr="006B1CC5">
        <w:rPr>
          <w:rFonts w:ascii="Times New Roman" w:eastAsiaTheme="minorEastAsia" w:hAnsi="Times New Roman"/>
          <w:color w:val="7F7F7F" w:themeColor="text1" w:themeTint="80"/>
          <w:sz w:val="24"/>
          <w:szCs w:val="24"/>
          <w:vertAlign w:val="superscript"/>
          <w:lang w:val="tt-RU"/>
        </w:rPr>
        <w:t>2</w:t>
      </w:r>
      <w:r w:rsidRPr="006B1CC5">
        <w:rPr>
          <w:rFonts w:ascii="Times New Roman" w:eastAsiaTheme="minorEastAsia" w:hAnsi="Times New Roman"/>
          <w:color w:val="7F7F7F" w:themeColor="text1" w:themeTint="80"/>
          <w:sz w:val="24"/>
          <w:szCs w:val="24"/>
          <w:lang w:val="tt-RU"/>
        </w:rPr>
        <w:t>;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>г) 3</w:t>
      </w:r>
      <m:oMath>
        <m:rad>
          <m:radPr>
            <m:degHide m:val="on"/>
            <m:ctrlPr>
              <w:rPr>
                <w:rFonts w:ascii="Cambria Math" w:eastAsiaTheme="minorHAnsi" w:hAnsi="Cambria Math"/>
                <w:i/>
                <w:color w:val="7F7F7F" w:themeColor="text1" w:themeTint="80"/>
                <w:sz w:val="24"/>
                <w:szCs w:val="24"/>
                <w:lang w:val="tt-RU" w:eastAsia="en-US"/>
              </w:rPr>
            </m:ctrlPr>
          </m:radPr>
          <m:deg/>
          <m:e>
            <m:r>
              <w:rPr>
                <w:rFonts w:ascii="Cambria Math" w:hAnsi="Cambria Math"/>
                <w:color w:val="7F7F7F" w:themeColor="text1" w:themeTint="80"/>
                <w:sz w:val="24"/>
                <w:szCs w:val="24"/>
                <w:lang w:val="tt-RU"/>
              </w:rPr>
              <m:t>16</m:t>
            </m:r>
          </m:e>
        </m:rad>
      </m:oMath>
      <w:r w:rsidRPr="006B1CC5">
        <w:rPr>
          <w:rFonts w:ascii="Times New Roman" w:eastAsiaTheme="minorEastAsia" w:hAnsi="Times New Roman"/>
          <w:color w:val="7F7F7F" w:themeColor="text1" w:themeTint="80"/>
          <w:sz w:val="24"/>
          <w:szCs w:val="24"/>
          <w:lang w:val="tt-RU"/>
        </w:rPr>
        <w:t xml:space="preserve"> −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7F7F7F" w:themeColor="text1" w:themeTint="80"/>
                <w:sz w:val="24"/>
                <w:szCs w:val="24"/>
                <w:lang w:val="tt-RU" w:eastAsia="en-US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7F7F7F" w:themeColor="text1" w:themeTint="80"/>
                <w:sz w:val="24"/>
                <w:szCs w:val="24"/>
                <w:lang w:val="tt-RU"/>
              </w:rPr>
              <m:t>25</m:t>
            </m:r>
          </m:e>
        </m:rad>
      </m:oMath>
      <w:r w:rsidRPr="006B1CC5">
        <w:rPr>
          <w:rFonts w:ascii="Times New Roman" w:eastAsiaTheme="minorEastAsia" w:hAnsi="Times New Roman"/>
          <w:color w:val="7F7F7F" w:themeColor="text1" w:themeTint="80"/>
          <w:sz w:val="24"/>
          <w:szCs w:val="24"/>
          <w:lang w:val="tt-RU"/>
        </w:rPr>
        <w:t>;       д) (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7F7F7F" w:themeColor="text1" w:themeTint="80"/>
                <w:sz w:val="24"/>
                <w:szCs w:val="24"/>
                <w:lang w:val="tt-RU" w:eastAsia="en-US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7F7F7F" w:themeColor="text1" w:themeTint="80"/>
                <w:sz w:val="24"/>
                <w:szCs w:val="24"/>
                <w:lang w:val="tt-RU"/>
              </w:rPr>
              <m:t>98</m:t>
            </m:r>
          </m:e>
        </m:rad>
      </m:oMath>
      <w:r w:rsidRPr="006B1CC5">
        <w:rPr>
          <w:rFonts w:ascii="Times New Roman" w:eastAsiaTheme="minorEastAsia" w:hAnsi="Times New Roman"/>
          <w:color w:val="7F7F7F" w:themeColor="text1" w:themeTint="80"/>
          <w:sz w:val="24"/>
          <w:szCs w:val="24"/>
          <w:lang w:val="tt-RU"/>
        </w:rPr>
        <w:t xml:space="preserve"> −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7F7F7F" w:themeColor="text1" w:themeTint="80"/>
                <w:sz w:val="24"/>
                <w:szCs w:val="24"/>
                <w:lang w:val="tt-RU" w:eastAsia="en-US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7F7F7F" w:themeColor="text1" w:themeTint="80"/>
                <w:sz w:val="24"/>
                <w:szCs w:val="24"/>
                <w:lang w:val="tt-RU"/>
              </w:rPr>
              <m:t>8</m:t>
            </m:r>
          </m:e>
        </m:rad>
      </m:oMath>
      <w:r w:rsidRPr="006B1CC5">
        <w:rPr>
          <w:rFonts w:ascii="Times New Roman" w:eastAsiaTheme="minorEastAsia" w:hAnsi="Times New Roman"/>
          <w:color w:val="7F7F7F" w:themeColor="text1" w:themeTint="80"/>
          <w:sz w:val="24"/>
          <w:szCs w:val="24"/>
          <w:lang w:val="tt-RU"/>
        </w:rPr>
        <w:t xml:space="preserve">) ·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7F7F7F" w:themeColor="text1" w:themeTint="80"/>
                <w:sz w:val="24"/>
                <w:szCs w:val="24"/>
                <w:lang w:val="tt-RU" w:eastAsia="en-US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7F7F7F" w:themeColor="text1" w:themeTint="80"/>
                <w:sz w:val="24"/>
                <w:szCs w:val="24"/>
                <w:lang w:val="tt-RU"/>
              </w:rPr>
              <m:t>8</m:t>
            </m:r>
          </m:e>
        </m:rad>
      </m:oMath>
    </w:p>
    <w:p w:rsidR="004805E8" w:rsidRPr="006B1CC5" w:rsidRDefault="004805E8" w:rsidP="004805E8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7F7F7F" w:themeColor="text1" w:themeTint="80"/>
          <w:sz w:val="24"/>
          <w:szCs w:val="24"/>
        </w:rPr>
      </w:pP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Катер может проплыть 30 км по течению реки и ещё 8 км против течения за то же время, какое потребуется плоту, чтобы проплыть 4 км по этой реке. Найдите скорость течения реки, если известно, что собственная  скорость катера 18 км/ч.</w:t>
      </w:r>
    </w:p>
    <w:p w:rsidR="004805E8" w:rsidRPr="006B1CC5" w:rsidRDefault="004805E8" w:rsidP="004805E8">
      <w:pPr>
        <w:spacing w:after="0" w:line="240" w:lineRule="auto"/>
        <w:ind w:left="360"/>
        <w:jc w:val="both"/>
        <w:rPr>
          <w:rFonts w:ascii="Times New Roman" w:hAnsi="Times New Roman"/>
          <w:color w:val="7F7F7F" w:themeColor="text1" w:themeTint="80"/>
          <w:sz w:val="24"/>
          <w:szCs w:val="24"/>
        </w:rPr>
      </w:pPr>
      <w:r w:rsidRPr="006B1CC5">
        <w:rPr>
          <w:rFonts w:ascii="Times New Roman" w:hAnsi="Times New Roman"/>
          <w:b/>
          <w:color w:val="7F7F7F" w:themeColor="text1" w:themeTint="80"/>
          <w:sz w:val="24"/>
          <w:szCs w:val="24"/>
        </w:rPr>
        <w:t>Ответы: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 xml:space="preserve"> 1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>)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 xml:space="preserve">416 </w:t>
      </w:r>
      <w:proofErr w:type="spellStart"/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р</w:t>
      </w:r>
      <w:proofErr w:type="spellEnd"/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; 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2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>)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(4;6</w:t>
      </w:r>
      <m:oMath>
        <m:r>
          <w:rPr>
            <w:rFonts w:ascii="Cambria Math" w:hAnsi="Cambria Math"/>
            <w:color w:val="7F7F7F" w:themeColor="text1" w:themeTint="80"/>
            <w:sz w:val="24"/>
            <w:szCs w:val="24"/>
          </w:rPr>
          <m:t>]</m:t>
        </m:r>
      </m:oMath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;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3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>)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8/3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; 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4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>)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3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en-US"/>
        </w:rPr>
        <w:t>m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/(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en-US"/>
        </w:rPr>
        <w:t>m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+8)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;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5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>)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а)7а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vertAlign w:val="superscript"/>
        </w:rPr>
        <w:t xml:space="preserve">3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 xml:space="preserve">б)64/в </w:t>
      </w:r>
      <w:proofErr w:type="gramStart"/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в</w:t>
      </w:r>
      <w:proofErr w:type="gramEnd"/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 xml:space="preserve">)8 г) 7 </w:t>
      </w:r>
      <w:proofErr w:type="spellStart"/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д</w:t>
      </w:r>
      <w:proofErr w:type="spellEnd"/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)20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 xml:space="preserve">; 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6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  <w:lang w:val="tt-RU"/>
        </w:rPr>
        <w:t>)</w:t>
      </w:r>
      <w:r w:rsidRPr="006B1CC5">
        <w:rPr>
          <w:rFonts w:ascii="Times New Roman" w:hAnsi="Times New Roman"/>
          <w:color w:val="7F7F7F" w:themeColor="text1" w:themeTint="80"/>
          <w:sz w:val="24"/>
          <w:szCs w:val="24"/>
        </w:rPr>
        <w:t>2км/ч</w:t>
      </w:r>
    </w:p>
    <w:p w:rsidR="004805E8" w:rsidRPr="000F0DE3" w:rsidRDefault="004805E8" w:rsidP="004805E8">
      <w:pPr>
        <w:pStyle w:val="a6"/>
        <w:shd w:val="clear" w:color="auto" w:fill="FFFFFF"/>
        <w:rPr>
          <w:color w:val="7F7F7F" w:themeColor="text1" w:themeTint="80"/>
          <w:lang w:val="ru-RU"/>
        </w:rPr>
      </w:pPr>
      <w:r w:rsidRPr="006B1CC5">
        <w:rPr>
          <w:b/>
          <w:bCs/>
          <w:color w:val="7F7F7F" w:themeColor="text1" w:themeTint="80"/>
          <w:lang w:val="tt-RU"/>
        </w:rPr>
        <w:t>К</w:t>
      </w:r>
      <w:proofErr w:type="spellStart"/>
      <w:r w:rsidRPr="000F0DE3">
        <w:rPr>
          <w:b/>
          <w:bCs/>
          <w:color w:val="7F7F7F" w:themeColor="text1" w:themeTint="80"/>
          <w:lang w:val="ru-RU"/>
        </w:rPr>
        <w:t>ритерии</w:t>
      </w:r>
      <w:proofErr w:type="spellEnd"/>
      <w:r w:rsidRPr="000F0DE3">
        <w:rPr>
          <w:b/>
          <w:bCs/>
          <w:color w:val="7F7F7F" w:themeColor="text1" w:themeTint="80"/>
          <w:lang w:val="ru-RU"/>
        </w:rPr>
        <w:t xml:space="preserve"> оценивания:</w:t>
      </w:r>
      <w:r w:rsidRPr="000F0DE3">
        <w:rPr>
          <w:color w:val="7F7F7F" w:themeColor="text1" w:themeTint="80"/>
          <w:lang w:val="ru-RU"/>
        </w:rPr>
        <w:t>«5» -если верно выполнены</w:t>
      </w:r>
      <w:r w:rsidRPr="006B1CC5">
        <w:rPr>
          <w:color w:val="7F7F7F" w:themeColor="text1" w:themeTint="80"/>
        </w:rPr>
        <w:t> </w:t>
      </w:r>
      <w:r w:rsidRPr="000F0DE3">
        <w:rPr>
          <w:color w:val="7F7F7F" w:themeColor="text1" w:themeTint="80"/>
          <w:lang w:val="ru-RU"/>
        </w:rPr>
        <w:t xml:space="preserve"> 5-6 задания;«4»- если верно выполнены любые 4 задания;«3» - если верно выполнено</w:t>
      </w:r>
      <w:r w:rsidRPr="006B1CC5">
        <w:rPr>
          <w:color w:val="7F7F7F" w:themeColor="text1" w:themeTint="80"/>
        </w:rPr>
        <w:t> </w:t>
      </w:r>
      <w:r w:rsidRPr="000F0DE3">
        <w:rPr>
          <w:color w:val="7F7F7F" w:themeColor="text1" w:themeTint="80"/>
          <w:lang w:val="ru-RU"/>
        </w:rPr>
        <w:t xml:space="preserve"> любое 3 задания.</w:t>
      </w:r>
    </w:p>
    <w:p w:rsidR="004805E8" w:rsidRDefault="004805E8"/>
    <w:p w:rsidR="000F0DE3" w:rsidRDefault="000F0DE3"/>
    <w:p w:rsidR="000F0DE3" w:rsidRDefault="000F0DE3"/>
    <w:p w:rsidR="000F0DE3" w:rsidRDefault="000F0DE3"/>
    <w:p w:rsidR="009C01FC" w:rsidRDefault="009C01FC" w:rsidP="000F0DE3">
      <w:pPr>
        <w:spacing w:after="0" w:line="240" w:lineRule="auto"/>
      </w:pPr>
    </w:p>
    <w:p w:rsidR="009C01FC" w:rsidRDefault="009C01FC" w:rsidP="000F0DE3">
      <w:pPr>
        <w:spacing w:after="0" w:line="240" w:lineRule="auto"/>
      </w:pP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                      Контрольная работа №1. «Квадратичная функция»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Вариант 1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Постройте график функции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520" w:dyaOrig="360">
          <v:shape id="_x0000_i1029" type="#_x0000_t75" style="width:76.5pt;height:18.75pt" o:ole="">
            <v:imagedata r:id="rId15" o:title="" grayscale="t"/>
          </v:shape>
          <o:OLEObject Type="Embed" ProgID="Equation.3" ShapeID="_x0000_i1029" DrawAspect="Content" ObjectID="_1755877962" r:id="rId16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Найдите с помощью графика: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а) значение </w:t>
      </w:r>
      <w:proofErr w:type="gramStart"/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>у</w:t>
      </w:r>
      <w:proofErr w:type="gram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при </w:t>
      </w:r>
      <w:proofErr w:type="spellStart"/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>х</w:t>
      </w:r>
      <w:proofErr w:type="spellEnd"/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= 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0,5;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б) значения </w:t>
      </w:r>
      <w:proofErr w:type="spellStart"/>
      <w:proofErr w:type="gramStart"/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>х</w:t>
      </w:r>
      <w:proofErr w:type="spellEnd"/>
      <w:proofErr w:type="gram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, при которых</w:t>
      </w:r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 у 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= – 1;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в) нули функции; промежутки, в которых </w:t>
      </w:r>
      <w:r w:rsidRPr="000F0DE3">
        <w:rPr>
          <w:rFonts w:ascii="Times New Roman" w:eastAsia="Times New Roman" w:hAnsi="Times New Roman" w:cs="Times New Roman"/>
          <w:color w:val="000000"/>
          <w:lang w:val="en-US" w:eastAsia="ru-RU"/>
        </w:rPr>
        <w:t>y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&gt; 0 и в которых </w:t>
      </w:r>
      <w:r w:rsidRPr="000F0DE3">
        <w:rPr>
          <w:rFonts w:ascii="Times New Roman" w:eastAsia="Times New Roman" w:hAnsi="Times New Roman" w:cs="Times New Roman"/>
          <w:color w:val="000000"/>
          <w:lang w:val="en-US" w:eastAsia="ru-RU"/>
        </w:rPr>
        <w:t>y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&lt; 0;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г) промежуток, на котором функция возрастает.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Найдите наименьшее значение функции 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520" w:dyaOrig="360">
          <v:shape id="_x0000_i1030" type="#_x0000_t75" style="width:76.5pt;height:18.75pt" o:ole="">
            <v:imagedata r:id="rId17" o:title=""/>
          </v:shape>
          <o:OLEObject Type="Embed" ProgID="Equation.3" ShapeID="_x0000_i1030" DrawAspect="Content" ObjectID="_1755877963" r:id="rId18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3. Найдите область значений функции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620" w:dyaOrig="360">
          <v:shape id="_x0000_i1031" type="#_x0000_t75" style="width:81pt;height:18.75pt" o:ole="">
            <v:imagedata r:id="rId19" o:title=""/>
          </v:shape>
          <o:OLEObject Type="Embed" ProgID="Equation.3" ShapeID="_x0000_i1031" DrawAspect="Content" ObjectID="_1755877964" r:id="rId20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, где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020" w:dyaOrig="340">
          <v:shape id="_x0000_i1032" type="#_x0000_t75" style="width:51pt;height:17.25pt" o:ole="">
            <v:imagedata r:id="rId21" o:title=""/>
          </v:shape>
          <o:OLEObject Type="Embed" ProgID="Equation.3" ShapeID="_x0000_i1032" DrawAspect="Content" ObjectID="_1755877965" r:id="rId22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4.  Не выполняя построения, определите, пересекаются ли парабола </w:t>
      </w:r>
      <w:r w:rsidRPr="000F0DE3">
        <w:rPr>
          <w:rFonts w:ascii="Times New Roman" w:eastAsia="Times New Roman" w:hAnsi="Times New Roman" w:cs="Times New Roman"/>
          <w:color w:val="000000"/>
          <w:position w:val="-24"/>
          <w:lang w:eastAsia="ru-RU"/>
        </w:rPr>
        <w:object w:dxaOrig="880" w:dyaOrig="620">
          <v:shape id="_x0000_i1033" type="#_x0000_t75" style="width:43.5pt;height:31.5pt" o:ole="">
            <v:imagedata r:id="rId23" o:title=""/>
          </v:shape>
          <o:OLEObject Type="Embed" ProgID="Equation.3" ShapeID="_x0000_i1033" DrawAspect="Content" ObjectID="_1755877966" r:id="rId24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и прямая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160" w:dyaOrig="320">
          <v:shape id="_x0000_i1034" type="#_x0000_t75" style="width:58.5pt;height:16.5pt" o:ole="">
            <v:imagedata r:id="rId25" o:title=""/>
          </v:shape>
          <o:OLEObject Type="Embed" ProgID="Equation.3" ShapeID="_x0000_i1034" DrawAspect="Content" ObjectID="_1755877967" r:id="rId26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Если точки пересечения существуют, то найдите их координаты.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Вариант 2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Постройте график функции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600" w:dyaOrig="360">
          <v:shape id="_x0000_i1035" type="#_x0000_t75" style="width:80.25pt;height:18.75pt" o:ole="">
            <v:imagedata r:id="rId27" o:title=""/>
          </v:shape>
          <o:OLEObject Type="Embed" ProgID="Equation.3" ShapeID="_x0000_i1035" DrawAspect="Content" ObjectID="_1755877968" r:id="rId28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Найдите с помощью графика: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а) значение </w:t>
      </w:r>
      <w:proofErr w:type="gramStart"/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>у</w:t>
      </w:r>
      <w:proofErr w:type="gram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при </w:t>
      </w:r>
      <w:proofErr w:type="spellStart"/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>х</w:t>
      </w:r>
      <w:proofErr w:type="spellEnd"/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= 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1,5;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б) значения </w:t>
      </w:r>
      <w:proofErr w:type="spellStart"/>
      <w:proofErr w:type="gramStart"/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>х</w:t>
      </w:r>
      <w:proofErr w:type="spellEnd"/>
      <w:proofErr w:type="gram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, при которых</w:t>
      </w:r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 у 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= 2;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в) нули функции; промежутки, в которых </w:t>
      </w:r>
      <w:r w:rsidRPr="000F0DE3">
        <w:rPr>
          <w:rFonts w:ascii="Times New Roman" w:eastAsia="Times New Roman" w:hAnsi="Times New Roman" w:cs="Times New Roman"/>
          <w:color w:val="000000"/>
          <w:lang w:val="en-US" w:eastAsia="ru-RU"/>
        </w:rPr>
        <w:t>y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&gt; 0 и в которых </w:t>
      </w:r>
      <w:r w:rsidRPr="000F0DE3">
        <w:rPr>
          <w:rFonts w:ascii="Times New Roman" w:eastAsia="Times New Roman" w:hAnsi="Times New Roman" w:cs="Times New Roman"/>
          <w:color w:val="000000"/>
          <w:lang w:val="en-US" w:eastAsia="ru-RU"/>
        </w:rPr>
        <w:t>y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&lt; 0;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г) промежуток, на котором функция убывает.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Найдите наибольшее значение функции 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700" w:dyaOrig="360">
          <v:shape id="_x0000_i1036" type="#_x0000_t75" style="width:85.5pt;height:18.75pt" o:ole="">
            <v:imagedata r:id="rId29" o:title=""/>
          </v:shape>
          <o:OLEObject Type="Embed" ProgID="Equation.3" ShapeID="_x0000_i1036" DrawAspect="Content" ObjectID="_1755877969" r:id="rId30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3. Найдите область значений функции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520" w:dyaOrig="360">
          <v:shape id="_x0000_i1037" type="#_x0000_t75" style="width:76.5pt;height:18.75pt" o:ole="">
            <v:imagedata r:id="rId31" o:title=""/>
          </v:shape>
          <o:OLEObject Type="Embed" ProgID="Equation.3" ShapeID="_x0000_i1037" DrawAspect="Content" ObjectID="_1755877970" r:id="rId32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, где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980" w:dyaOrig="340">
          <v:shape id="_x0000_i1038" type="#_x0000_t75" style="width:48.75pt;height:17.25pt" o:ole="">
            <v:imagedata r:id="rId33" o:title=""/>
          </v:shape>
          <o:OLEObject Type="Embed" ProgID="Equation.3" ShapeID="_x0000_i1038" DrawAspect="Content" ObjectID="_1755877971" r:id="rId34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4.  Не выполняя построения, определите, пересекаются ли парабола </w:t>
      </w:r>
      <w:r w:rsidRPr="000F0DE3">
        <w:rPr>
          <w:rFonts w:ascii="Times New Roman" w:eastAsia="Times New Roman" w:hAnsi="Times New Roman" w:cs="Times New Roman"/>
          <w:color w:val="000000"/>
          <w:position w:val="-24"/>
          <w:lang w:eastAsia="ru-RU"/>
        </w:rPr>
        <w:object w:dxaOrig="859" w:dyaOrig="620">
          <v:shape id="_x0000_i1039" type="#_x0000_t75" style="width:43.5pt;height:31.5pt" o:ole="">
            <v:imagedata r:id="rId35" o:title=""/>
          </v:shape>
          <o:OLEObject Type="Embed" ProgID="Equation.3" ShapeID="_x0000_i1039" DrawAspect="Content" ObjectID="_1755877972" r:id="rId36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и прямая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180" w:dyaOrig="320">
          <v:shape id="_x0000_i1040" type="#_x0000_t75" style="width:59.25pt;height:16.5pt" o:ole="">
            <v:imagedata r:id="rId37" o:title=""/>
          </v:shape>
          <o:OLEObject Type="Embed" ProgID="Equation.3" ShapeID="_x0000_i1040" DrawAspect="Content" ObjectID="_1755877973" r:id="rId38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Если точки пересечения существуют, то найдите их координаты.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Критерии оценки: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lang w:eastAsia="ru-RU"/>
        </w:rPr>
        <w:t>«5» - верно выполнены все задания;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lang w:eastAsia="ru-RU"/>
        </w:rPr>
        <w:t>«4» - верно выполнены 3 задания;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lang w:eastAsia="ru-RU"/>
        </w:rPr>
        <w:t>«3» - верно выполнены 2 задания.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Контрольная работа №3.«Целые уравнения»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Вариант 1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Решите уравнение: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     а</w:t>
      </w:r>
      <w:proofErr w:type="gramStart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)  </w:t>
      </w:r>
      <w:r w:rsidRPr="000F0DE3">
        <w:rPr>
          <w:rFonts w:ascii="Times New Roman" w:eastAsia="Times New Roman" w:hAnsi="Times New Roman" w:cs="Times New Roman"/>
          <w:color w:val="000000"/>
          <w:position w:val="-6"/>
          <w:lang w:eastAsia="ru-RU"/>
        </w:rPr>
        <w:object w:dxaOrig="1240" w:dyaOrig="320">
          <v:shape id="_x0000_i1041" type="#_x0000_t75" style="width:60.75pt;height:16.5pt" o:ole="" fillcolor="#3f3151">
            <v:imagedata r:id="rId39" o:title=""/>
          </v:shape>
          <o:OLEObject Type="Embed" ProgID="Equation.3" ShapeID="_x0000_i1041" DrawAspect="Content" ObjectID="_1755877974" r:id="rId40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;  ; </w:t>
      </w:r>
      <w:proofErr w:type="gram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б) </w:t>
      </w:r>
      <w:r w:rsidRPr="000F0DE3">
        <w:rPr>
          <w:rFonts w:ascii="Times New Roman" w:eastAsia="Times New Roman" w:hAnsi="Times New Roman" w:cs="Times New Roman"/>
          <w:color w:val="000000"/>
          <w:position w:val="-28"/>
          <w:lang w:eastAsia="ru-RU"/>
        </w:rPr>
        <w:object w:dxaOrig="2620" w:dyaOrig="660">
          <v:shape id="_x0000_i1042" type="#_x0000_t75" style="width:130.5pt;height:33pt" o:ole="">
            <v:imagedata r:id="rId41" o:title=""/>
          </v:shape>
          <o:OLEObject Type="Embed" ProgID="Equation.3" ShapeID="_x0000_i1042" DrawAspect="Content" ObjectID="_1755877975" r:id="rId42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0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Решите биквадратные уравнения: а) 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-5х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-36=0;   б) 4х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-5х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+1=0.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0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Решите уравнения: а) (х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-1) (х</w:t>
      </w:r>
      <w:proofErr w:type="gramStart"/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proofErr w:type="gram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+1)-4(х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-11)=0;   б) 3х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-х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+18х-6=0.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Вариант 2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Решите уравнение: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     а) </w:t>
      </w:r>
      <w:r w:rsidRPr="000F0DE3">
        <w:rPr>
          <w:rFonts w:ascii="Times New Roman" w:eastAsia="Times New Roman" w:hAnsi="Times New Roman" w:cs="Times New Roman"/>
          <w:color w:val="000000"/>
          <w:position w:val="-6"/>
          <w:lang w:eastAsia="ru-RU"/>
        </w:rPr>
        <w:object w:dxaOrig="1260" w:dyaOrig="320">
          <v:shape id="_x0000_i1043" type="#_x0000_t75" style="width:62.25pt;height:16.5pt" o:ole="">
            <v:imagedata r:id="rId43" o:title=""/>
          </v:shape>
          <o:OLEObject Type="Embed" ProgID="Equation.3" ShapeID="_x0000_i1043" DrawAspect="Content" ObjectID="_1755877976" r:id="rId44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; б) </w:t>
      </w:r>
      <w:r w:rsidRPr="000F0DE3">
        <w:rPr>
          <w:rFonts w:ascii="Times New Roman" w:eastAsia="Times New Roman" w:hAnsi="Times New Roman" w:cs="Times New Roman"/>
          <w:color w:val="000000"/>
          <w:position w:val="-28"/>
          <w:lang w:eastAsia="ru-RU"/>
        </w:rPr>
        <w:object w:dxaOrig="2820" w:dyaOrig="660">
          <v:shape id="_x0000_i1044" type="#_x0000_t75" style="width:141pt;height:33pt" o:ole="">
            <v:imagedata r:id="rId45" o:title=""/>
          </v:shape>
          <o:OLEObject Type="Embed" ProgID="Equation.3" ShapeID="_x0000_i1044" DrawAspect="Content" ObjectID="_1755877977" r:id="rId46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2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0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Решите биквадратные уравнения: а) 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-6х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+8=0;   б) 9х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-9х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+2=0.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0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Решите уравнения: а) 3х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(х-1) (х+1)-10х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+4=0;  б) 9х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-18х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-х+2=0.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Критерии оценки: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lang w:eastAsia="ru-RU"/>
        </w:rPr>
        <w:t>«5» - верно выполнены все задания;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lang w:eastAsia="ru-RU"/>
        </w:rPr>
        <w:t>«4» - верно выполнены 2 задания;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lang w:eastAsia="ru-RU"/>
        </w:rPr>
        <w:t>«3» - верно выполнены 1 задания.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Контрольная работа №4.«Уравнения и неравенства с одной переменной»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Вариант 1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Решите неравенство: 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     а) </w:t>
      </w:r>
      <w:r w:rsidRPr="000F0DE3">
        <w:rPr>
          <w:rFonts w:ascii="Times New Roman" w:eastAsia="Times New Roman" w:hAnsi="Times New Roman" w:cs="Times New Roman"/>
          <w:color w:val="000000"/>
          <w:position w:val="-6"/>
          <w:lang w:eastAsia="ru-RU"/>
        </w:rPr>
        <w:object w:dxaOrig="1700" w:dyaOrig="320">
          <v:shape id="_x0000_i1045" type="#_x0000_t75" style="width:85.5pt;height:16.5pt" o:ole="">
            <v:imagedata r:id="rId47" o:title=""/>
          </v:shape>
          <o:OLEObject Type="Embed" ProgID="Equation.3" ShapeID="_x0000_i1045" DrawAspect="Content" ObjectID="_1755877978" r:id="rId48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; б) </w:t>
      </w:r>
      <w:r w:rsidRPr="000F0DE3">
        <w:rPr>
          <w:rFonts w:ascii="Times New Roman" w:eastAsia="Times New Roman" w:hAnsi="Times New Roman" w:cs="Times New Roman"/>
          <w:color w:val="000000"/>
          <w:position w:val="-6"/>
          <w:lang w:eastAsia="ru-RU"/>
        </w:rPr>
        <w:object w:dxaOrig="680" w:dyaOrig="320">
          <v:shape id="_x0000_i1046" type="#_x0000_t75" style="width:33.75pt;height:16.5pt" o:ole="">
            <v:imagedata r:id="rId49" o:title=""/>
          </v:shape>
          <o:OLEObject Type="Embed" ProgID="Equation.3" ShapeID="_x0000_i1046" DrawAspect="Content" ObjectID="_1755877979" r:id="rId50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Решите неравенство методом интервалов: 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     а)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2320" w:dyaOrig="340">
          <v:shape id="_x0000_i1047" type="#_x0000_t75" style="width:115.5pt;height:17.25pt" o:ole="">
            <v:imagedata r:id="rId51" o:title=""/>
          </v:shape>
          <o:OLEObject Type="Embed" ProgID="Equation.3" ShapeID="_x0000_i1047" DrawAspect="Content" ObjectID="_1755877980" r:id="rId52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; б) </w:t>
      </w:r>
      <w:r w:rsidRPr="000F0DE3">
        <w:rPr>
          <w:rFonts w:ascii="Times New Roman" w:eastAsia="Times New Roman" w:hAnsi="Times New Roman" w:cs="Times New Roman"/>
          <w:color w:val="000000"/>
          <w:position w:val="-24"/>
          <w:lang w:eastAsia="ru-RU"/>
        </w:rPr>
        <w:object w:dxaOrig="960" w:dyaOrig="620">
          <v:shape id="_x0000_i1048" type="#_x0000_t75" style="width:47.25pt;height:31.5pt" o:ole="">
            <v:imagedata r:id="rId53" o:title=""/>
          </v:shape>
          <o:OLEObject Type="Embed" ProgID="Equation.3" ShapeID="_x0000_i1048" DrawAspect="Content" ObjectID="_1755877981" r:id="rId54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Решите биквадратное уравнение 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position w:val="-6"/>
          <w:lang w:eastAsia="ru-RU"/>
        </w:rPr>
        <w:object w:dxaOrig="1840" w:dyaOrig="320">
          <v:shape id="_x0000_i1049" type="#_x0000_t75" style="width:92.25pt;height:16.5pt" o:ole="">
            <v:imagedata r:id="rId55" o:title=""/>
          </v:shape>
          <o:OLEObject Type="Embed" ProgID="Equation.3" ShapeID="_x0000_i1049" DrawAspect="Content" ObjectID="_1755877982" r:id="rId56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4.  При каких значениях </w:t>
      </w:r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>т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уравнение </w:t>
      </w:r>
      <w:r w:rsidRPr="000F0DE3">
        <w:rPr>
          <w:rFonts w:ascii="Times New Roman" w:eastAsia="Times New Roman" w:hAnsi="Times New Roman" w:cs="Times New Roman"/>
          <w:color w:val="000000"/>
          <w:position w:val="-6"/>
          <w:lang w:eastAsia="ru-RU"/>
        </w:rPr>
        <w:object w:dxaOrig="1640" w:dyaOrig="320">
          <v:shape id="_x0000_i1050" type="#_x0000_t75" style="width:81.75pt;height:16.5pt" o:ole="">
            <v:imagedata r:id="rId57" o:title=""/>
          </v:shape>
          <o:OLEObject Type="Embed" ProgID="Equation.3" ShapeID="_x0000_i1050" DrawAspect="Content" ObjectID="_1755877983" r:id="rId58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имеет два корня?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5.  Найдите область определения функции 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240" w:dyaOrig="420">
          <v:shape id="_x0000_i1051" type="#_x0000_t75" style="width:62.25pt;height:21pt" o:ole="">
            <v:imagedata r:id="rId59" o:title=""/>
          </v:shape>
          <o:OLEObject Type="Embed" ProgID="Equation.3" ShapeID="_x0000_i1051" DrawAspect="Content" ObjectID="_1755877984" r:id="rId60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6.  Найдите координаты точек пересечения графиков функций </w:t>
      </w:r>
      <w:r w:rsidRPr="000F0DE3">
        <w:rPr>
          <w:rFonts w:ascii="Times New Roman" w:eastAsia="Times New Roman" w:hAnsi="Times New Roman" w:cs="Times New Roman"/>
          <w:color w:val="000000"/>
          <w:position w:val="-24"/>
          <w:lang w:eastAsia="ru-RU"/>
        </w:rPr>
        <w:object w:dxaOrig="980" w:dyaOrig="660">
          <v:shape id="_x0000_i1052" type="#_x0000_t75" style="width:48.75pt;height:33pt" o:ole="">
            <v:imagedata r:id="rId61" o:title=""/>
          </v:shape>
          <o:OLEObject Type="Embed" ProgID="Equation.3" ShapeID="_x0000_i1052" DrawAspect="Content" ObjectID="_1755877985" r:id="rId62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и 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480" w:dyaOrig="360">
          <v:shape id="_x0000_i1053" type="#_x0000_t75" style="width:74.25pt;height:18.75pt" o:ole="">
            <v:imagedata r:id="rId63" o:title=""/>
          </v:shape>
          <o:OLEObject Type="Embed" ProgID="Equation.3" ShapeID="_x0000_i1053" DrawAspect="Content" ObjectID="_1755877986" r:id="rId64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Вариант 2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Решите неравенство: 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     а) </w:t>
      </w:r>
      <w:r w:rsidRPr="000F0DE3">
        <w:rPr>
          <w:rFonts w:ascii="Times New Roman" w:eastAsia="Times New Roman" w:hAnsi="Times New Roman" w:cs="Times New Roman"/>
          <w:color w:val="000000"/>
          <w:position w:val="-6"/>
          <w:lang w:eastAsia="ru-RU"/>
        </w:rPr>
        <w:object w:dxaOrig="1579" w:dyaOrig="320">
          <v:shape id="_x0000_i1054" type="#_x0000_t75" style="width:78.75pt;height:16.5pt" o:ole="">
            <v:imagedata r:id="rId65" o:title=""/>
          </v:shape>
          <o:OLEObject Type="Embed" ProgID="Equation.3" ShapeID="_x0000_i1054" DrawAspect="Content" ObjectID="_1755877987" r:id="rId66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; б) </w:t>
      </w:r>
      <w:r w:rsidRPr="000F0DE3">
        <w:rPr>
          <w:rFonts w:ascii="Times New Roman" w:eastAsia="Times New Roman" w:hAnsi="Times New Roman" w:cs="Times New Roman"/>
          <w:color w:val="000000"/>
          <w:position w:val="-6"/>
          <w:lang w:eastAsia="ru-RU"/>
        </w:rPr>
        <w:object w:dxaOrig="780" w:dyaOrig="320">
          <v:shape id="_x0000_i1055" type="#_x0000_t75" style="width:39pt;height:16.5pt" o:ole="">
            <v:imagedata r:id="rId67" o:title=""/>
          </v:shape>
          <o:OLEObject Type="Embed" ProgID="Equation.3" ShapeID="_x0000_i1055" DrawAspect="Content" ObjectID="_1755877988" r:id="rId68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Решите неравенство методом интервалов: 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     а)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2400" w:dyaOrig="340">
          <v:shape id="_x0000_i1056" type="#_x0000_t75" style="width:119.25pt;height:17.25pt" o:ole="">
            <v:imagedata r:id="rId69" o:title=""/>
          </v:shape>
          <o:OLEObject Type="Embed" ProgID="Equation.3" ShapeID="_x0000_i1056" DrawAspect="Content" ObjectID="_1755877989" r:id="rId70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; б) </w:t>
      </w:r>
      <w:r w:rsidRPr="000F0DE3">
        <w:rPr>
          <w:rFonts w:ascii="Times New Roman" w:eastAsia="Times New Roman" w:hAnsi="Times New Roman" w:cs="Times New Roman"/>
          <w:color w:val="000000"/>
          <w:position w:val="-24"/>
          <w:lang w:eastAsia="ru-RU"/>
        </w:rPr>
        <w:object w:dxaOrig="940" w:dyaOrig="620">
          <v:shape id="_x0000_i1057" type="#_x0000_t75" style="width:47.25pt;height:31.5pt" o:ole="">
            <v:imagedata r:id="rId71" o:title=""/>
          </v:shape>
          <o:OLEObject Type="Embed" ProgID="Equation.3" ShapeID="_x0000_i1057" DrawAspect="Content" ObjectID="_1755877990" r:id="rId72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Решите биквадратное уравнение 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position w:val="-6"/>
          <w:lang w:eastAsia="ru-RU"/>
        </w:rPr>
        <w:object w:dxaOrig="1740" w:dyaOrig="320">
          <v:shape id="_x0000_i1058" type="#_x0000_t75" style="width:87pt;height:16.5pt" o:ole="">
            <v:imagedata r:id="rId73" o:title=""/>
          </v:shape>
          <o:OLEObject Type="Embed" ProgID="Equation.3" ShapeID="_x0000_i1058" DrawAspect="Content" ObjectID="_1755877991" r:id="rId74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4.  При каких значениях </w:t>
      </w:r>
      <w:proofErr w:type="spellStart"/>
      <w:proofErr w:type="gramStart"/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>п</w:t>
      </w:r>
      <w:proofErr w:type="spellEnd"/>
      <w:proofErr w:type="gram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уравнение </w:t>
      </w:r>
      <w:r w:rsidRPr="000F0DE3">
        <w:rPr>
          <w:rFonts w:ascii="Times New Roman" w:eastAsia="Times New Roman" w:hAnsi="Times New Roman" w:cs="Times New Roman"/>
          <w:color w:val="000000"/>
          <w:position w:val="-6"/>
          <w:lang w:eastAsia="ru-RU"/>
        </w:rPr>
        <w:object w:dxaOrig="1600" w:dyaOrig="320">
          <v:shape id="_x0000_i1059" type="#_x0000_t75" style="width:80.25pt;height:16.5pt" o:ole="">
            <v:imagedata r:id="rId75" o:title=""/>
          </v:shape>
          <o:OLEObject Type="Embed" ProgID="Equation.3" ShapeID="_x0000_i1059" DrawAspect="Content" ObjectID="_1755877992" r:id="rId76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не имеет корней?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5.  Найдите область определения функции 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480" w:dyaOrig="420">
          <v:shape id="_x0000_i1060" type="#_x0000_t75" style="width:74.25pt;height:21pt" o:ole="">
            <v:imagedata r:id="rId77" o:title=""/>
          </v:shape>
          <o:OLEObject Type="Embed" ProgID="Equation.3" ShapeID="_x0000_i1060" DrawAspect="Content" ObjectID="_1755877993" r:id="rId78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6.  Найдите координаты точек пересечения графиков функций </w:t>
      </w:r>
      <w:r w:rsidRPr="000F0DE3">
        <w:rPr>
          <w:rFonts w:ascii="Times New Roman" w:eastAsia="Times New Roman" w:hAnsi="Times New Roman" w:cs="Times New Roman"/>
          <w:color w:val="000000"/>
          <w:position w:val="-24"/>
          <w:lang w:eastAsia="ru-RU"/>
        </w:rPr>
        <w:object w:dxaOrig="960" w:dyaOrig="620">
          <v:shape id="_x0000_i1061" type="#_x0000_t75" style="width:47.25pt;height:31.5pt" o:ole="">
            <v:imagedata r:id="rId79" o:title=""/>
          </v:shape>
          <o:OLEObject Type="Embed" ProgID="Equation.3" ShapeID="_x0000_i1061" DrawAspect="Content" ObjectID="_1755877994" r:id="rId80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и  </w:t>
      </w:r>
      <w:r w:rsidRPr="000F0DE3">
        <w:rPr>
          <w:rFonts w:ascii="Times New Roman" w:eastAsia="Times New Roman" w:hAnsi="Times New Roman" w:cs="Times New Roman"/>
          <w:color w:val="000000"/>
          <w:position w:val="-24"/>
          <w:lang w:eastAsia="ru-RU"/>
        </w:rPr>
        <w:object w:dxaOrig="1080" w:dyaOrig="620">
          <v:shape id="_x0000_i1062" type="#_x0000_t75" style="width:54.75pt;height:31.5pt" o:ole="">
            <v:imagedata r:id="rId81" o:title=""/>
          </v:shape>
          <o:OLEObject Type="Embed" ProgID="Equation.3" ShapeID="_x0000_i1062" DrawAspect="Content" ObjectID="_1755877995" r:id="rId82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Критерии оценки: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lang w:eastAsia="ru-RU"/>
        </w:rPr>
        <w:t>«5» - верно выполнены 5заданий;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lang w:eastAsia="ru-RU"/>
        </w:rPr>
        <w:t>«4» - верно выполнены 4 заданий;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lang w:eastAsia="ru-RU"/>
        </w:rPr>
        <w:t>«3» - верно выполнены 3 задания.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Контрольная работа №5. Системы уравнений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Вариант 1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Решите систему уравнений </w:t>
      </w:r>
      <w:r w:rsidRPr="000F0DE3">
        <w:rPr>
          <w:rFonts w:ascii="Times New Roman" w:eastAsia="Times New Roman" w:hAnsi="Times New Roman" w:cs="Times New Roman"/>
          <w:color w:val="000000"/>
          <w:position w:val="-32"/>
          <w:lang w:eastAsia="ru-RU"/>
        </w:rPr>
        <w:object w:dxaOrig="1240" w:dyaOrig="760">
          <v:shape id="_x0000_i1063" type="#_x0000_t75" style="width:62.25pt;height:38.25pt" o:ole="">
            <v:imagedata r:id="rId83" o:title=""/>
          </v:shape>
          <o:OLEObject Type="Embed" ProgID="Equation.3" ShapeID="_x0000_i1063" DrawAspect="Content" ObjectID="_1755877996" r:id="rId84"/>
        </w:objec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Периметр прямоугольника равен </w:t>
      </w:r>
      <w:smartTag w:uri="urn:schemas-microsoft-com:office:smarttags" w:element="metricconverter">
        <w:smartTagPr>
          <w:attr w:name="ProductID" w:val="28 м"/>
        </w:smartTagPr>
        <w:r w:rsidRPr="000F0DE3">
          <w:rPr>
            <w:rFonts w:ascii="Times New Roman" w:eastAsia="Times New Roman" w:hAnsi="Times New Roman" w:cs="Times New Roman"/>
            <w:color w:val="000000"/>
            <w:lang w:eastAsia="ru-RU"/>
          </w:rPr>
          <w:t>28 м</w:t>
        </w:r>
      </w:smartTag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, а его площадь   равна   </w:t>
      </w:r>
      <w:smartTag w:uri="urn:schemas-microsoft-com:office:smarttags" w:element="metricconverter">
        <w:smartTagPr>
          <w:attr w:name="ProductID" w:val="40 м2"/>
        </w:smartTagPr>
        <w:r w:rsidRPr="000F0DE3">
          <w:rPr>
            <w:rFonts w:ascii="Times New Roman" w:eastAsia="Times New Roman" w:hAnsi="Times New Roman" w:cs="Times New Roman"/>
            <w:color w:val="000000"/>
            <w:lang w:eastAsia="ru-RU"/>
          </w:rPr>
          <w:t>40 м</w:t>
        </w:r>
        <w:proofErr w:type="gramStart"/>
        <w:r w:rsidRPr="000F0DE3">
          <w:rPr>
            <w:rFonts w:ascii="Times New Roman" w:eastAsia="Times New Roman" w:hAnsi="Times New Roman" w:cs="Times New Roman"/>
            <w:color w:val="000000"/>
            <w:vertAlign w:val="superscript"/>
            <w:lang w:eastAsia="ru-RU"/>
          </w:rPr>
          <w:t>2</w:t>
        </w:r>
      </w:smartTag>
      <w:proofErr w:type="gram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 Найдите  стороны прямоугольника.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Изобразите на координатной плоскости множество решений системы неравенств 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position w:val="-32"/>
          <w:lang w:eastAsia="ru-RU"/>
        </w:rPr>
        <w:object w:dxaOrig="1340" w:dyaOrig="760">
          <v:shape id="_x0000_i1064" type="#_x0000_t75" style="width:66.75pt;height:38.25pt" o:ole="">
            <v:imagedata r:id="rId85" o:title=""/>
          </v:shape>
          <o:OLEObject Type="Embed" ProgID="Equation.3" ShapeID="_x0000_i1064" DrawAspect="Content" ObjectID="_1755877997" r:id="rId86"/>
        </w:objec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4. Не выполняя построения, найдите координаты точек пересечения параболы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060" w:dyaOrig="360">
          <v:shape id="_x0000_i1065" type="#_x0000_t75" style="width:53.25pt;height:18.75pt" o:ole="">
            <v:imagedata r:id="rId87" o:title=""/>
          </v:shape>
          <o:OLEObject Type="Embed" ProgID="Equation.3" ShapeID="_x0000_i1065" DrawAspect="Content" ObjectID="_1755877998" r:id="rId88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и прямой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960" w:dyaOrig="320">
          <v:shape id="_x0000_i1066" type="#_x0000_t75" style="width:47.25pt;height:16.5pt" o:ole="">
            <v:imagedata r:id="rId89" o:title=""/>
          </v:shape>
          <o:OLEObject Type="Embed" ProgID="Equation.3" ShapeID="_x0000_i1066" DrawAspect="Content" ObjectID="_1755877999" r:id="rId90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5.  Решите систему уравнений </w:t>
      </w:r>
      <w:r w:rsidRPr="000F0DE3">
        <w:rPr>
          <w:rFonts w:ascii="Times New Roman" w:eastAsia="Times New Roman" w:hAnsi="Times New Roman" w:cs="Times New Roman"/>
          <w:color w:val="000000"/>
          <w:position w:val="-32"/>
          <w:lang w:eastAsia="ru-RU"/>
        </w:rPr>
        <w:object w:dxaOrig="1960" w:dyaOrig="760">
          <v:shape id="_x0000_i1067" type="#_x0000_t75" style="width:96.75pt;height:38.25pt" o:ole="">
            <v:imagedata r:id="rId91" o:title=""/>
          </v:shape>
          <o:OLEObject Type="Embed" ProgID="Equation.3" ShapeID="_x0000_i1067" DrawAspect="Content" ObjectID="_1755878000" r:id="rId92"/>
        </w:objec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Вариант 2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Решите систему уравнений </w:t>
      </w:r>
      <w:r w:rsidRPr="000F0DE3">
        <w:rPr>
          <w:rFonts w:ascii="Times New Roman" w:eastAsia="Times New Roman" w:hAnsi="Times New Roman" w:cs="Times New Roman"/>
          <w:color w:val="000000"/>
          <w:position w:val="-30"/>
          <w:lang w:eastAsia="ru-RU"/>
        </w:rPr>
        <w:object w:dxaOrig="1240" w:dyaOrig="720">
          <v:shape id="_x0000_i1068" type="#_x0000_t75" style="width:62.25pt;height:36pt" o:ole="">
            <v:imagedata r:id="rId93" o:title=""/>
          </v:shape>
          <o:OLEObject Type="Embed" ProgID="Equation.3" ShapeID="_x0000_i1068" DrawAspect="Content" ObjectID="_1755878001" r:id="rId94"/>
        </w:objec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Одна из сторон прямоугольника на </w:t>
      </w:r>
      <w:smartTag w:uri="urn:schemas-microsoft-com:office:smarttags" w:element="metricconverter">
        <w:smartTagPr>
          <w:attr w:name="ProductID" w:val="2 см"/>
        </w:smartTagPr>
        <w:r w:rsidRPr="000F0DE3">
          <w:rPr>
            <w:rFonts w:ascii="Times New Roman" w:eastAsia="Times New Roman" w:hAnsi="Times New Roman" w:cs="Times New Roman"/>
            <w:color w:val="000000"/>
            <w:lang w:eastAsia="ru-RU"/>
          </w:rPr>
          <w:t>2 см</w:t>
        </w:r>
      </w:smartTag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больше другой стороны. Найдите стороны прямоугольника, если его площадь равна   120см</w:t>
      </w:r>
      <w:r w:rsidRPr="000F0DE3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 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Изобразите на координатной плоскости множество решений системы неравенств 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position w:val="-32"/>
          <w:lang w:eastAsia="ru-RU"/>
        </w:rPr>
        <w:object w:dxaOrig="1440" w:dyaOrig="760">
          <v:shape id="_x0000_i1069" type="#_x0000_t75" style="width:1in;height:38.25pt" o:ole="">
            <v:imagedata r:id="rId95" o:title=""/>
          </v:shape>
          <o:OLEObject Type="Embed" ProgID="Equation.3" ShapeID="_x0000_i1069" DrawAspect="Content" ObjectID="_1755878002" r:id="rId96"/>
        </w:objec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4. Не выполняя построения, найдите координаты точек пересечения окружности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260" w:dyaOrig="360">
          <v:shape id="_x0000_i1070" type="#_x0000_t75" style="width:62.25pt;height:18.75pt" o:ole="">
            <v:imagedata r:id="rId97" o:title=""/>
          </v:shape>
          <o:OLEObject Type="Embed" ProgID="Equation.3" ShapeID="_x0000_i1070" DrawAspect="Content" ObjectID="_1755878003" r:id="rId98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и прямой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060" w:dyaOrig="320">
          <v:shape id="_x0000_i1071" type="#_x0000_t75" style="width:53.25pt;height:16.5pt" o:ole="">
            <v:imagedata r:id="rId99" o:title=""/>
          </v:shape>
          <o:OLEObject Type="Embed" ProgID="Equation.3" ShapeID="_x0000_i1071" DrawAspect="Content" ObjectID="_1755878004" r:id="rId100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5.  Решите систему уравнений </w:t>
      </w:r>
      <w:r w:rsidRPr="000F0DE3">
        <w:rPr>
          <w:rFonts w:ascii="Times New Roman" w:eastAsia="Times New Roman" w:hAnsi="Times New Roman" w:cs="Times New Roman"/>
          <w:color w:val="000000"/>
          <w:position w:val="-32"/>
          <w:lang w:eastAsia="ru-RU"/>
        </w:rPr>
        <w:object w:dxaOrig="1960" w:dyaOrig="760">
          <v:shape id="_x0000_i1072" type="#_x0000_t75" style="width:96.75pt;height:38.25pt" o:ole="">
            <v:imagedata r:id="rId101" o:title=""/>
          </v:shape>
          <o:OLEObject Type="Embed" ProgID="Equation.3" ShapeID="_x0000_i1072" DrawAspect="Content" ObjectID="_1755878005" r:id="rId102"/>
        </w:objec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F0DE3">
        <w:rPr>
          <w:rFonts w:ascii="Times New Roman" w:eastAsia="Times New Roman" w:hAnsi="Times New Roman" w:cs="Times New Roman"/>
          <w:u w:val="single"/>
          <w:lang w:eastAsia="ru-RU"/>
        </w:rPr>
        <w:t>Критерии оценки: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F0DE3">
        <w:rPr>
          <w:rFonts w:ascii="Times New Roman" w:eastAsia="Times New Roman" w:hAnsi="Times New Roman" w:cs="Times New Roman"/>
          <w:lang w:eastAsia="ru-RU"/>
        </w:rPr>
        <w:t>«5» - верно выполнены все задания;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F0DE3">
        <w:rPr>
          <w:rFonts w:ascii="Times New Roman" w:eastAsia="Times New Roman" w:hAnsi="Times New Roman" w:cs="Times New Roman"/>
          <w:lang w:eastAsia="ru-RU"/>
        </w:rPr>
        <w:t>«4» - верно выполнены 4 задания;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F0DE3">
        <w:rPr>
          <w:rFonts w:ascii="Times New Roman" w:eastAsia="Times New Roman" w:hAnsi="Times New Roman" w:cs="Times New Roman"/>
          <w:lang w:eastAsia="ru-RU"/>
        </w:rPr>
        <w:t>«3» - верно выполнены 3 задания.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Контрольная работа №6. «Арифметическая прогрессия»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Вариант 1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Найдите  двадцать  третий  член арифметической прогрессии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440" w:dyaOrig="360">
          <v:shape id="_x0000_i1073" type="#_x0000_t75" style="width:21.75pt;height:18.75pt" o:ole="">
            <v:imagedata r:id="rId103" o:title=""/>
          </v:shape>
          <o:OLEObject Type="Embed" ProgID="Equation.3" ShapeID="_x0000_i1073" DrawAspect="Content" ObjectID="_1755878006" r:id="rId104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, если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900" w:dyaOrig="340">
          <v:shape id="_x0000_i1074" type="#_x0000_t75" style="width:45pt;height:17.25pt" o:ole="">
            <v:imagedata r:id="rId105" o:title=""/>
          </v:shape>
          <o:OLEObject Type="Embed" ProgID="Equation.3" ShapeID="_x0000_i1074" DrawAspect="Content" ObjectID="_1755878007" r:id="rId106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и  </w:t>
      </w:r>
      <w:r w:rsidRPr="000F0DE3">
        <w:rPr>
          <w:rFonts w:ascii="Times New Roman" w:eastAsia="Times New Roman" w:hAnsi="Times New Roman" w:cs="Times New Roman"/>
          <w:color w:val="000000"/>
          <w:position w:val="-6"/>
          <w:lang w:eastAsia="ru-RU"/>
        </w:rPr>
        <w:object w:dxaOrig="580" w:dyaOrig="279">
          <v:shape id="_x0000_i1075" type="#_x0000_t75" style="width:28.5pt;height:13.5pt" o:ole="">
            <v:imagedata r:id="rId107" o:title=""/>
          </v:shape>
          <o:OLEObject Type="Embed" ProgID="Equation.3" ShapeID="_x0000_i1075" DrawAspect="Content" ObjectID="_1755878008" r:id="rId108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Найдите сумму шестнадцати первых членов арифметической прогрессии: 8; 4; 0; … .  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3.  Найдите сумму шестидесяти первых членов последовательности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440" w:dyaOrig="360">
          <v:shape id="_x0000_i1076" type="#_x0000_t75" style="width:21.75pt;height:18.75pt" o:ole="">
            <v:imagedata r:id="rId109" o:title=""/>
          </v:shape>
          <o:OLEObject Type="Embed" ProgID="Equation.3" ShapeID="_x0000_i1076" DrawAspect="Content" ObjectID="_1755878009" r:id="rId110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, заданной формулой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1080" w:dyaOrig="360">
          <v:shape id="_x0000_i1077" type="#_x0000_t75" style="width:54.75pt;height:18.75pt" o:ole="">
            <v:imagedata r:id="rId111" o:title=""/>
          </v:shape>
          <o:OLEObject Type="Embed" ProgID="Equation.3" ShapeID="_x0000_i1077" DrawAspect="Content" ObjectID="_1755878010" r:id="rId112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4. Является ли число 54,5 членом арифметической прогрессии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440" w:dyaOrig="360">
          <v:shape id="_x0000_i1078" type="#_x0000_t75" style="width:21.75pt;height:18.75pt" o:ole="">
            <v:imagedata r:id="rId113" o:title=""/>
          </v:shape>
          <o:OLEObject Type="Embed" ProgID="Equation.3" ShapeID="_x0000_i1078" DrawAspect="Content" ObjectID="_1755878011" r:id="rId114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, в которой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940" w:dyaOrig="340">
          <v:shape id="_x0000_i1079" type="#_x0000_t75" style="width:47.25pt;height:17.25pt" o:ole="">
            <v:imagedata r:id="rId115" o:title=""/>
          </v:shape>
          <o:OLEObject Type="Embed" ProgID="Equation.3" ShapeID="_x0000_i1079" DrawAspect="Content" ObjectID="_1755878012" r:id="rId116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840" w:dyaOrig="360">
          <v:shape id="_x0000_i1080" type="#_x0000_t75" style="width:42pt;height:18.75pt" o:ole="">
            <v:imagedata r:id="rId117" o:title=""/>
          </v:shape>
          <o:OLEObject Type="Embed" ProgID="Equation.3" ShapeID="_x0000_i1080" DrawAspect="Content" ObjectID="_1755878013" r:id="rId118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5.  Найдите  сумму  всех  натуральных  чисел, кратных 3 и не превосходящих 100.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Вариант 2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Найдите  восемнадцатый  член арифметической прогрессии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440" w:dyaOrig="360">
          <v:shape id="_x0000_i1081" type="#_x0000_t75" style="width:21.75pt;height:18.75pt" o:ole="">
            <v:imagedata r:id="rId119" o:title=""/>
          </v:shape>
          <o:OLEObject Type="Embed" ProgID="Equation.3" ShapeID="_x0000_i1081" DrawAspect="Content" ObjectID="_1755878014" r:id="rId120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, если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780" w:dyaOrig="340">
          <v:shape id="_x0000_i1082" type="#_x0000_t75" style="width:39pt;height:17.25pt" o:ole="">
            <v:imagedata r:id="rId121" o:title=""/>
          </v:shape>
          <o:OLEObject Type="Embed" ProgID="Equation.3" ShapeID="_x0000_i1082" DrawAspect="Content" ObjectID="_1755878015" r:id="rId122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и  </w:t>
      </w:r>
      <w:r w:rsidRPr="000F0DE3">
        <w:rPr>
          <w:rFonts w:ascii="Times New Roman" w:eastAsia="Times New Roman" w:hAnsi="Times New Roman" w:cs="Times New Roman"/>
          <w:color w:val="000000"/>
          <w:position w:val="-6"/>
          <w:lang w:eastAsia="ru-RU"/>
        </w:rPr>
        <w:object w:dxaOrig="720" w:dyaOrig="279">
          <v:shape id="_x0000_i1083" type="#_x0000_t75" style="width:36pt;height:13.5pt" o:ole="">
            <v:imagedata r:id="rId123" o:title=""/>
          </v:shape>
          <o:OLEObject Type="Embed" ProgID="Equation.3" ShapeID="_x0000_i1083" DrawAspect="Content" ObjectID="_1755878016" r:id="rId124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Найдите сумму двадцати первых членов арифметической прогрессии: – 21; – 18; – 15; … . 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3.  Найдите сумму сорока  первых  членов последовательности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440" w:dyaOrig="360">
          <v:shape id="_x0000_i1084" type="#_x0000_t75" style="width:21.75pt;height:18.75pt" o:ole="">
            <v:imagedata r:id="rId109" o:title=""/>
          </v:shape>
          <o:OLEObject Type="Embed" ProgID="Equation.3" ShapeID="_x0000_i1084" DrawAspect="Content" ObjectID="_1755878017" r:id="rId125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, заданной формулой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1140" w:dyaOrig="360">
          <v:shape id="_x0000_i1085" type="#_x0000_t75" style="width:57pt;height:18.75pt" o:ole="">
            <v:imagedata r:id="rId126" o:title=""/>
          </v:shape>
          <o:OLEObject Type="Embed" ProgID="Equation.3" ShapeID="_x0000_i1085" DrawAspect="Content" ObjectID="_1755878018" r:id="rId127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4. Является ли число 30,4 членом арифметической прогрессии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440" w:dyaOrig="360">
          <v:shape id="_x0000_i1086" type="#_x0000_t75" style="width:21.75pt;height:18.75pt" o:ole="">
            <v:imagedata r:id="rId128" o:title=""/>
          </v:shape>
          <o:OLEObject Type="Embed" ProgID="Equation.3" ShapeID="_x0000_i1086" DrawAspect="Content" ObjectID="_1755878019" r:id="rId129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, в которой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900" w:dyaOrig="340">
          <v:shape id="_x0000_i1087" type="#_x0000_t75" style="width:45pt;height:17.25pt" o:ole="">
            <v:imagedata r:id="rId130" o:title=""/>
          </v:shape>
          <o:OLEObject Type="Embed" ProgID="Equation.3" ShapeID="_x0000_i1087" DrawAspect="Content" ObjectID="_1755878020" r:id="rId131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1020" w:dyaOrig="360">
          <v:shape id="_x0000_i1088" type="#_x0000_t75" style="width:51pt;height:18.75pt" o:ole="">
            <v:imagedata r:id="rId132" o:title=""/>
          </v:shape>
          <o:OLEObject Type="Embed" ProgID="Equation.3" ShapeID="_x0000_i1088" DrawAspect="Content" ObjectID="_1755878021" r:id="rId133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5.  Найдите  сумму  всех  натуральных  чисел, кратных 7 и не превосходящих 150.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Критерии оценки: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lang w:eastAsia="ru-RU"/>
        </w:rPr>
        <w:t>«5» - верно выполнены все задания;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lang w:eastAsia="ru-RU"/>
        </w:rPr>
        <w:t>«4» - верно выполнены 3, 4 задания;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lang w:eastAsia="ru-RU"/>
        </w:rPr>
        <w:t>«3» - верно выполнены 2 задания.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Контрольная работа №7. «Геометрическая прогрессия»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Вариант 1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Найдите  седьмой  член геометрической прогрессии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440" w:dyaOrig="360">
          <v:shape id="_x0000_i1089" type="#_x0000_t75" style="width:21.75pt;height:18.75pt" o:ole="">
            <v:imagedata r:id="rId134" o:title=""/>
          </v:shape>
          <o:OLEObject Type="Embed" ProgID="Equation.3" ShapeID="_x0000_i1089" DrawAspect="Content" ObjectID="_1755878022" r:id="rId135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, если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900" w:dyaOrig="340">
          <v:shape id="_x0000_i1090" type="#_x0000_t75" style="width:45pt;height:17.25pt" o:ole="">
            <v:imagedata r:id="rId136" o:title=""/>
          </v:shape>
          <o:OLEObject Type="Embed" ProgID="Equation.3" ShapeID="_x0000_i1090" DrawAspect="Content" ObjectID="_1755878023" r:id="rId137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и  </w:t>
      </w:r>
      <w:r w:rsidRPr="000F0DE3">
        <w:rPr>
          <w:rFonts w:ascii="Times New Roman" w:eastAsia="Times New Roman" w:hAnsi="Times New Roman" w:cs="Times New Roman"/>
          <w:color w:val="000000"/>
          <w:position w:val="-24"/>
          <w:lang w:eastAsia="ru-RU"/>
        </w:rPr>
        <w:object w:dxaOrig="620" w:dyaOrig="620">
          <v:shape id="_x0000_i1091" type="#_x0000_t75" style="width:31.5pt;height:31.5pt" o:ole="">
            <v:imagedata r:id="rId138" o:title=""/>
          </v:shape>
          <o:OLEObject Type="Embed" ProgID="Equation.3" ShapeID="_x0000_i1091" DrawAspect="Content" ObjectID="_1755878024" r:id="rId139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Первый член геометрической прогрессии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440" w:dyaOrig="360">
          <v:shape id="_x0000_i1092" type="#_x0000_t75" style="width:21.75pt;height:18.75pt" o:ole="">
            <v:imagedata r:id="rId134" o:title=""/>
          </v:shape>
          <o:OLEObject Type="Embed" ProgID="Equation.3" ShapeID="_x0000_i1092" DrawAspect="Content" ObjectID="_1755878025" r:id="rId140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равен 2, а знаменатель равен 3. Найдите сумму шести первых членов этой прогрессии.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3.  Найдите сумму бесконечной геометрической прогрессии: 24; –12; 6; … 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4. Найдите сумму девяти  первых  членов геометрической прогрессии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440" w:dyaOrig="360">
          <v:shape id="_x0000_i1093" type="#_x0000_t75" style="width:21.75pt;height:18.75pt" o:ole="">
            <v:imagedata r:id="rId134" o:title=""/>
          </v:shape>
          <o:OLEObject Type="Embed" ProgID="Equation.3" ShapeID="_x0000_i1093" DrawAspect="Content" ObjectID="_1755878026" r:id="rId141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с положительными членами, зная, что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960" w:dyaOrig="340">
          <v:shape id="_x0000_i1094" type="#_x0000_t75" style="width:47.25pt;height:17.25pt" o:ole="">
            <v:imagedata r:id="rId142" o:title=""/>
          </v:shape>
          <o:OLEObject Type="Embed" ProgID="Equation.3" ShapeID="_x0000_i1094" DrawAspect="Content" ObjectID="_1755878027" r:id="rId143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940" w:dyaOrig="340">
          <v:shape id="_x0000_i1095" type="#_x0000_t75" style="width:47.25pt;height:17.25pt" o:ole="">
            <v:imagedata r:id="rId144" o:title=""/>
          </v:shape>
          <o:OLEObject Type="Embed" ProgID="Equation.3" ShapeID="_x0000_i1095" DrawAspect="Content" ObjectID="_1755878028" r:id="rId145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5.  Представьте  в  виде  обыкновенной  дроби бесконечную десятичную дробь: а) 0,(27);       б) 0,5(6).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Вариант 2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Найдите  шестой  член геометрической прогрессии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440" w:dyaOrig="360">
          <v:shape id="_x0000_i1096" type="#_x0000_t75" style="width:21.75pt;height:18.75pt" o:ole="">
            <v:imagedata r:id="rId134" o:title=""/>
          </v:shape>
          <o:OLEObject Type="Embed" ProgID="Equation.3" ShapeID="_x0000_i1096" DrawAspect="Content" ObjectID="_1755878029" r:id="rId146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, если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900" w:dyaOrig="340">
          <v:shape id="_x0000_i1097" type="#_x0000_t75" style="width:45pt;height:17.25pt" o:ole="">
            <v:imagedata r:id="rId147" o:title=""/>
          </v:shape>
          <o:OLEObject Type="Embed" ProgID="Equation.3" ShapeID="_x0000_i1097" DrawAspect="Content" ObjectID="_1755878030" r:id="rId148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и  </w:t>
      </w:r>
      <w:r w:rsidRPr="000F0DE3">
        <w:rPr>
          <w:rFonts w:ascii="Times New Roman" w:eastAsia="Times New Roman" w:hAnsi="Times New Roman" w:cs="Times New Roman"/>
          <w:color w:val="000000"/>
          <w:position w:val="-24"/>
          <w:lang w:eastAsia="ru-RU"/>
        </w:rPr>
        <w:object w:dxaOrig="760" w:dyaOrig="620">
          <v:shape id="_x0000_i1098" type="#_x0000_t75" style="width:38.25pt;height:31.5pt" o:ole="">
            <v:imagedata r:id="rId149" o:title=""/>
          </v:shape>
          <o:OLEObject Type="Embed" ProgID="Equation.3" ShapeID="_x0000_i1098" DrawAspect="Content" ObjectID="_1755878031" r:id="rId150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Первый член геометрической прогрессии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440" w:dyaOrig="360">
          <v:shape id="_x0000_i1099" type="#_x0000_t75" style="width:21.75pt;height:18.75pt" o:ole="">
            <v:imagedata r:id="rId134" o:title=""/>
          </v:shape>
          <o:OLEObject Type="Embed" ProgID="Equation.3" ShapeID="_x0000_i1099" DrawAspect="Content" ObjectID="_1755878032" r:id="rId151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равен 6, а знаменатель равен 2. Найдите сумму семи первых членов этой прогрессии.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3.  Найдите сумму бесконечной геометрической прогрессии: – 40; 20; – 10; … 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4. Найдите сумму восьми  первых  членов геометрической прогрессии </w:t>
      </w:r>
      <w:r w:rsidRPr="000F0DE3">
        <w:rPr>
          <w:rFonts w:ascii="Times New Roman" w:eastAsia="Times New Roman" w:hAnsi="Times New Roman" w:cs="Times New Roman"/>
          <w:color w:val="000000"/>
          <w:position w:val="-12"/>
          <w:lang w:eastAsia="ru-RU"/>
        </w:rPr>
        <w:object w:dxaOrig="440" w:dyaOrig="360">
          <v:shape id="_x0000_i1100" type="#_x0000_t75" style="width:21.75pt;height:18.75pt" o:ole="">
            <v:imagedata r:id="rId134" o:title=""/>
          </v:shape>
          <o:OLEObject Type="Embed" ProgID="Equation.3" ShapeID="_x0000_i1100" DrawAspect="Content" ObjectID="_1755878033" r:id="rId152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с положительными членами, зная, что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800" w:dyaOrig="340">
          <v:shape id="_x0000_i1101" type="#_x0000_t75" style="width:39pt;height:17.25pt" o:ole="">
            <v:imagedata r:id="rId153" o:title=""/>
          </v:shape>
          <o:OLEObject Type="Embed" ProgID="Equation.3" ShapeID="_x0000_i1101" DrawAspect="Content" ObjectID="_1755878034" r:id="rId154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840" w:dyaOrig="340">
          <v:shape id="_x0000_i1102" type="#_x0000_t75" style="width:42pt;height:17.25pt" o:ole="">
            <v:imagedata r:id="rId155" o:title=""/>
          </v:shape>
          <o:OLEObject Type="Embed" ProgID="Equation.3" ShapeID="_x0000_i1102" DrawAspect="Content" ObjectID="_1755878035" r:id="rId156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5.  Представьте  в  виде  обыкновенной  дроби бесконечную десятичную дробь:   а) 0,(153);  б) 0,3(2).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Критерии оценки: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lang w:eastAsia="ru-RU"/>
        </w:rPr>
        <w:t>«5» - верно выполнены все задания;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lang w:eastAsia="ru-RU"/>
        </w:rPr>
        <w:t>«4» - верно выполнены 3, 4 задания;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DE3">
        <w:rPr>
          <w:rFonts w:ascii="Times New Roman" w:eastAsia="Times New Roman" w:hAnsi="Times New Roman" w:cs="Times New Roman"/>
          <w:sz w:val="20"/>
          <w:szCs w:val="20"/>
          <w:lang w:eastAsia="ru-RU"/>
        </w:rPr>
        <w:t>«3» - верно выполнены 2 задания.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Контрольная работа№10. «Элементы комбинаторики и теории вероятностей»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Вариант 1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Сколькими способами могут разместиться 5 человек в салоне автобуса на 5 свободных местах?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Сколько трехзначных чисел, в которых нет одинаковых цифр, можно составить из цифр 1, 2, 5, 7, 9?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Победителю  конкурса  книголюбов разрешается выбрать две книги из 10 различных книг. Сколькими способами он может осуществить этот выбор?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В доме 90 квартир, которые распределяются по жребию. Какова вероятность того, что жильцу не достанется квартира на первом этаже, если таких квартир 6?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5.  Из 8 мальчиков и 5 девочек надо выделить для работы на пришкольном участке 3 мальчиков и 2 девочек. Сколькими способами это можно сделать?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6.  На четырех карточках  записаны  цифры  1, 3, 5, 7.  Карточки перевернули и перемешали. Затем наугад последовательно положили эти карточки в ряд одну за другой и открыли. Какова вероятность того, что в результате получится число 3157?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Вариант 2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Сколько шестизначных чисел можно составить из цифр 1, 2, 3, 5, 7, 9 без повторений цифр?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Из 8 учащихся класса, успешно выступивших на школьной олимпиаде, надо выбрать двух для участия в городской олимпиаде. Сколькими способами можно сделать этот выбор?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Из 15 туристов надо выбрать дежурного и его помощника. Какими способами это можно сделать?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 Из 30 книг, стоящих на полке, 5 учебников, а остальные художественные произведения. Наугад берут с полки одну книгу. Какова вероятность того, что она не окажется учебником?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5.  Из 9 книг и 6 журналов надо выбрать 2 книги и 3 журнала. Сколькими способами можно сделать этот выбор?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6.  На пяти карточках  написаны  буквы  а, </w:t>
      </w:r>
      <w:proofErr w:type="gramStart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gram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, и, л, с.  Карточки перевернули и перемешали. Затем наугад последовательно положили эти карточки в ряд одну за другой и открыли. Какова вероятность того, что в результате получится слово «слива»?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F0DE3">
        <w:rPr>
          <w:rFonts w:ascii="Times New Roman" w:eastAsia="Times New Roman" w:hAnsi="Times New Roman" w:cs="Times New Roman"/>
          <w:u w:val="single"/>
          <w:lang w:eastAsia="ru-RU"/>
        </w:rPr>
        <w:t>Критерии оценки: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F0DE3">
        <w:rPr>
          <w:rFonts w:ascii="Times New Roman" w:eastAsia="Times New Roman" w:hAnsi="Times New Roman" w:cs="Times New Roman"/>
          <w:lang w:eastAsia="ru-RU"/>
        </w:rPr>
        <w:t>«5» - верно выполнены все задания;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F0DE3">
        <w:rPr>
          <w:rFonts w:ascii="Times New Roman" w:eastAsia="Times New Roman" w:hAnsi="Times New Roman" w:cs="Times New Roman"/>
          <w:lang w:eastAsia="ru-RU"/>
        </w:rPr>
        <w:t>«4» - верно выполнены 5 заданий;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F0DE3">
        <w:rPr>
          <w:rFonts w:ascii="Times New Roman" w:eastAsia="Times New Roman" w:hAnsi="Times New Roman" w:cs="Times New Roman"/>
          <w:lang w:eastAsia="ru-RU"/>
        </w:rPr>
        <w:t>«3» - верно выполнены 4 задания.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Итоговая контрольная работа по алгебре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Вариант 1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Упростите выражение </w:t>
      </w:r>
      <w:r w:rsidRPr="000F0DE3">
        <w:rPr>
          <w:rFonts w:ascii="Times New Roman" w:eastAsia="Times New Roman" w:hAnsi="Times New Roman" w:cs="Times New Roman"/>
          <w:color w:val="000000"/>
          <w:position w:val="-28"/>
          <w:lang w:eastAsia="ru-RU"/>
        </w:rPr>
        <w:object w:dxaOrig="2360" w:dyaOrig="680">
          <v:shape id="_x0000_i1103" type="#_x0000_t75" style="width:119.25pt;height:33.75pt" o:ole="">
            <v:imagedata r:id="rId157" o:title=""/>
          </v:shape>
          <o:OLEObject Type="Embed" ProgID="Equation.3" ShapeID="_x0000_i1103" DrawAspect="Content" ObjectID="_1755878036" r:id="rId158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Решите систему уравнений </w:t>
      </w:r>
      <w:r w:rsidRPr="000F0DE3">
        <w:rPr>
          <w:rFonts w:ascii="Times New Roman" w:eastAsia="Times New Roman" w:hAnsi="Times New Roman" w:cs="Times New Roman"/>
          <w:color w:val="000000"/>
          <w:position w:val="-30"/>
          <w:lang w:eastAsia="ru-RU"/>
        </w:rPr>
        <w:object w:dxaOrig="1140" w:dyaOrig="720">
          <v:shape id="_x0000_i1104" type="#_x0000_t75" style="width:57pt;height:36pt" o:ole="">
            <v:imagedata r:id="rId159" o:title=""/>
          </v:shape>
          <o:OLEObject Type="Embed" ProgID="Equation.3" ShapeID="_x0000_i1104" DrawAspect="Content" ObjectID="_1755878037" r:id="rId160"/>
        </w:objec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Решите неравенство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2520" w:dyaOrig="340">
          <v:shape id="_x0000_i1105" type="#_x0000_t75" style="width:126.75pt;height:17.25pt" o:ole="">
            <v:imagedata r:id="rId161" o:title=""/>
          </v:shape>
          <o:OLEObject Type="Embed" ProgID="Equation.3" ShapeID="_x0000_i1105" DrawAspect="Content" ObjectID="_1755878038" r:id="rId162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Представьте выражение </w:t>
      </w:r>
      <w:r w:rsidRPr="000F0DE3">
        <w:rPr>
          <w:rFonts w:ascii="Times New Roman" w:eastAsia="Times New Roman" w:hAnsi="Times New Roman" w:cs="Times New Roman"/>
          <w:color w:val="000000"/>
          <w:position w:val="-24"/>
          <w:lang w:eastAsia="ru-RU"/>
        </w:rPr>
        <w:object w:dxaOrig="859" w:dyaOrig="660">
          <v:shape id="_x0000_i1106" type="#_x0000_t75" style="width:43.5pt;height:33pt" o:ole="">
            <v:imagedata r:id="rId163" o:title=""/>
          </v:shape>
          <o:OLEObject Type="Embed" ProgID="Equation.3" ShapeID="_x0000_i1106" DrawAspect="Content" ObjectID="_1755878039" r:id="rId164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в виде степени с основанием </w:t>
      </w:r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>а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5.  Постройте  график  функции 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060" w:dyaOrig="360">
          <v:shape id="_x0000_i1107" type="#_x0000_t75" style="width:53.25pt;height:18.75pt" o:ole="">
            <v:imagedata r:id="rId165" o:title=""/>
          </v:shape>
          <o:OLEObject Type="Embed" ProgID="Equation.3" ShapeID="_x0000_i1107" DrawAspect="Content" ObjectID="_1755878040" r:id="rId166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Укажите, при каких значениях </w:t>
      </w:r>
      <w:proofErr w:type="spellStart"/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>х</w:t>
      </w:r>
      <w:proofErr w:type="spell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функция принимает положительные значения.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6.  В фермерском хозяйстве под гречиху было отведено два участка. С первого участка собрали 105 </w:t>
      </w:r>
      <w:proofErr w:type="spellStart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ц</w:t>
      </w:r>
      <w:proofErr w:type="spell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гречихи, а со второго, площадь которого на </w:t>
      </w:r>
      <w:smartTag w:uri="urn:schemas-microsoft-com:office:smarttags" w:element="metricconverter">
        <w:smartTagPr>
          <w:attr w:name="ProductID" w:val="3 га"/>
        </w:smartTagPr>
        <w:r w:rsidRPr="000F0DE3">
          <w:rPr>
            <w:rFonts w:ascii="Times New Roman" w:eastAsia="Times New Roman" w:hAnsi="Times New Roman" w:cs="Times New Roman"/>
            <w:color w:val="000000"/>
            <w:lang w:eastAsia="ru-RU"/>
          </w:rPr>
          <w:t>3 га</w:t>
        </w:r>
      </w:smartTag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больше, собрали 152 </w:t>
      </w:r>
      <w:proofErr w:type="spellStart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ц</w:t>
      </w:r>
      <w:proofErr w:type="spell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Найдите площадь каждого участка, если известно, что урожайность гречихи на первом участке была на 2 </w:t>
      </w:r>
      <w:proofErr w:type="spellStart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ц</w:t>
      </w:r>
      <w:proofErr w:type="spell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с </w:t>
      </w:r>
      <w:smartTag w:uri="urn:schemas-microsoft-com:office:smarttags" w:element="metricconverter">
        <w:smartTagPr>
          <w:attr w:name="ProductID" w:val="1 га"/>
        </w:smartTagPr>
        <w:r w:rsidRPr="000F0DE3">
          <w:rPr>
            <w:rFonts w:ascii="Times New Roman" w:eastAsia="Times New Roman" w:hAnsi="Times New Roman" w:cs="Times New Roman"/>
            <w:color w:val="000000"/>
            <w:lang w:eastAsia="ru-RU"/>
          </w:rPr>
          <w:t>1 га</w:t>
        </w:r>
      </w:smartTag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больше, чем на втором.</w:t>
      </w:r>
    </w:p>
    <w:p w:rsidR="000F0DE3" w:rsidRPr="000F0DE3" w:rsidRDefault="000F0DE3" w:rsidP="000F0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b/>
          <w:color w:val="000000"/>
          <w:lang w:eastAsia="ru-RU"/>
        </w:rPr>
        <w:t>Вариант 2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Упростите выражение </w:t>
      </w:r>
      <w:r w:rsidRPr="000F0DE3">
        <w:rPr>
          <w:rFonts w:ascii="Times New Roman" w:eastAsia="Times New Roman" w:hAnsi="Times New Roman" w:cs="Times New Roman"/>
          <w:color w:val="000000"/>
          <w:position w:val="-28"/>
          <w:lang w:eastAsia="ru-RU"/>
        </w:rPr>
        <w:object w:dxaOrig="2200" w:dyaOrig="680">
          <v:shape id="_x0000_i1108" type="#_x0000_t75" style="width:110.25pt;height:33.75pt" o:ole="">
            <v:imagedata r:id="rId167" o:title=""/>
          </v:shape>
          <o:OLEObject Type="Embed" ProgID="Equation.3" ShapeID="_x0000_i1108" DrawAspect="Content" ObjectID="_1755878041" r:id="rId168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Решите систему уравнений </w:t>
      </w:r>
      <w:r w:rsidRPr="000F0DE3">
        <w:rPr>
          <w:rFonts w:ascii="Times New Roman" w:eastAsia="Times New Roman" w:hAnsi="Times New Roman" w:cs="Times New Roman"/>
          <w:color w:val="000000"/>
          <w:position w:val="-30"/>
          <w:lang w:eastAsia="ru-RU"/>
        </w:rPr>
        <w:object w:dxaOrig="1140" w:dyaOrig="720">
          <v:shape id="_x0000_i1109" type="#_x0000_t75" style="width:57pt;height:36pt" o:ole="">
            <v:imagedata r:id="rId169" o:title=""/>
          </v:shape>
          <o:OLEObject Type="Embed" ProgID="Equation.3" ShapeID="_x0000_i1109" DrawAspect="Content" ObjectID="_1755878042" r:id="rId170"/>
        </w:objec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Решите неравенство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2560" w:dyaOrig="340">
          <v:shape id="_x0000_i1110" type="#_x0000_t75" style="width:127.5pt;height:17.25pt" o:ole="">
            <v:imagedata r:id="rId171" o:title=""/>
          </v:shape>
          <o:OLEObject Type="Embed" ProgID="Equation.3" ShapeID="_x0000_i1110" DrawAspect="Content" ObjectID="_1755878043" r:id="rId172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sym w:font="Symbol" w:char="F0B0"/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Представьте выражение </w:t>
      </w:r>
      <w:r w:rsidRPr="000F0DE3">
        <w:rPr>
          <w:rFonts w:ascii="Times New Roman" w:eastAsia="Times New Roman" w:hAnsi="Times New Roman" w:cs="Times New Roman"/>
          <w:color w:val="000000"/>
          <w:position w:val="-28"/>
          <w:lang w:eastAsia="ru-RU"/>
        </w:rPr>
        <w:object w:dxaOrig="900" w:dyaOrig="700">
          <v:shape id="_x0000_i1111" type="#_x0000_t75" style="width:45pt;height:35.25pt" o:ole="">
            <v:imagedata r:id="rId173" o:title=""/>
          </v:shape>
          <o:OLEObject Type="Embed" ProgID="Equation.3" ShapeID="_x0000_i1111" DrawAspect="Content" ObjectID="_1755878044" r:id="rId174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в виде степени с основанием </w:t>
      </w:r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>у</w: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5.  Постройте  график  функции  </w:t>
      </w:r>
      <w:r w:rsidRPr="000F0DE3">
        <w:rPr>
          <w:rFonts w:ascii="Times New Roman" w:eastAsia="Times New Roman" w:hAnsi="Times New Roman" w:cs="Times New Roman"/>
          <w:color w:val="000000"/>
          <w:position w:val="-10"/>
          <w:lang w:eastAsia="ru-RU"/>
        </w:rPr>
        <w:object w:dxaOrig="1160" w:dyaOrig="360">
          <v:shape id="_x0000_i1112" type="#_x0000_t75" style="width:58.5pt;height:18.75pt" o:ole="">
            <v:imagedata r:id="rId175" o:title=""/>
          </v:shape>
          <o:OLEObject Type="Embed" ProgID="Equation.3" ShapeID="_x0000_i1112" DrawAspect="Content" ObjectID="_1755878045" r:id="rId176"/>
        </w:object>
      </w: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. Укажите, при каких значениях </w:t>
      </w:r>
      <w:proofErr w:type="spellStart"/>
      <w:r w:rsidRPr="000F0DE3">
        <w:rPr>
          <w:rFonts w:ascii="Times New Roman" w:eastAsia="Times New Roman" w:hAnsi="Times New Roman" w:cs="Times New Roman"/>
          <w:i/>
          <w:color w:val="000000"/>
          <w:lang w:eastAsia="ru-RU"/>
        </w:rPr>
        <w:t>х</w:t>
      </w:r>
      <w:proofErr w:type="spell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функция принимает отрицательные значения.</w:t>
      </w:r>
    </w:p>
    <w:p w:rsidR="000F0DE3" w:rsidRPr="000F0DE3" w:rsidRDefault="000F0DE3" w:rsidP="000F0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6.  Из пункта</w:t>
      </w:r>
      <w:proofErr w:type="gramStart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в пункт В,  расстояние  между которыми   </w:t>
      </w:r>
      <w:smartTag w:uri="urn:schemas-microsoft-com:office:smarttags" w:element="metricconverter">
        <w:smartTagPr>
          <w:attr w:name="ProductID" w:val="45 км"/>
        </w:smartTagPr>
        <w:r w:rsidRPr="000F0DE3">
          <w:rPr>
            <w:rFonts w:ascii="Times New Roman" w:eastAsia="Times New Roman" w:hAnsi="Times New Roman" w:cs="Times New Roman"/>
            <w:color w:val="000000"/>
            <w:lang w:eastAsia="ru-RU"/>
          </w:rPr>
          <w:t>45 км</w:t>
        </w:r>
      </w:smartTag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>,  выехал  велосипедист.  Через 30 мин вслед за ним выехал второй велосипедист, который прибыл в пункт</w:t>
      </w:r>
      <w:proofErr w:type="gramStart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В</w:t>
      </w:r>
      <w:proofErr w:type="gramEnd"/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на 15 мин раньше первого. Какова скорость первого велосипедиста, если она на </w:t>
      </w:r>
      <w:smartTag w:uri="urn:schemas-microsoft-com:office:smarttags" w:element="metricconverter">
        <w:smartTagPr>
          <w:attr w:name="ProductID" w:val="3 км/ч"/>
        </w:smartTagPr>
        <w:r w:rsidRPr="000F0DE3">
          <w:rPr>
            <w:rFonts w:ascii="Times New Roman" w:eastAsia="Times New Roman" w:hAnsi="Times New Roman" w:cs="Times New Roman"/>
            <w:color w:val="000000"/>
            <w:lang w:eastAsia="ru-RU"/>
          </w:rPr>
          <w:t>3 км/ч</w:t>
        </w:r>
      </w:smartTag>
      <w:r w:rsidRPr="000F0DE3">
        <w:rPr>
          <w:rFonts w:ascii="Times New Roman" w:eastAsia="Times New Roman" w:hAnsi="Times New Roman" w:cs="Times New Roman"/>
          <w:color w:val="000000"/>
          <w:lang w:eastAsia="ru-RU"/>
        </w:rPr>
        <w:t xml:space="preserve"> меньше скорости второго?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F0DE3">
        <w:rPr>
          <w:rFonts w:ascii="Times New Roman" w:eastAsia="Times New Roman" w:hAnsi="Times New Roman" w:cs="Times New Roman"/>
          <w:u w:val="single"/>
          <w:lang w:eastAsia="ru-RU"/>
        </w:rPr>
        <w:t>Критерии оценки: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F0DE3">
        <w:rPr>
          <w:rFonts w:ascii="Times New Roman" w:eastAsia="Times New Roman" w:hAnsi="Times New Roman" w:cs="Times New Roman"/>
          <w:lang w:eastAsia="ru-RU"/>
        </w:rPr>
        <w:t>«5» - верно выполнены все задания;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F0DE3">
        <w:rPr>
          <w:rFonts w:ascii="Times New Roman" w:eastAsia="Times New Roman" w:hAnsi="Times New Roman" w:cs="Times New Roman"/>
          <w:lang w:eastAsia="ru-RU"/>
        </w:rPr>
        <w:t>«4» - верно выполнены 5 заданий;</w:t>
      </w:r>
    </w:p>
    <w:p w:rsidR="000F0DE3" w:rsidRPr="000F0DE3" w:rsidRDefault="000F0DE3" w:rsidP="000F0DE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F0DE3">
        <w:rPr>
          <w:rFonts w:ascii="Times New Roman" w:eastAsia="Times New Roman" w:hAnsi="Times New Roman" w:cs="Times New Roman"/>
          <w:lang w:eastAsia="ru-RU"/>
        </w:rPr>
        <w:t>«3» - верно выполнены 4 задания.</w:t>
      </w:r>
    </w:p>
    <w:p w:rsidR="000F0DE3" w:rsidRDefault="000F0DE3"/>
    <w:sectPr w:rsidR="000F0DE3" w:rsidSect="003C032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">
    <w:nsid w:val="362C6830"/>
    <w:multiLevelType w:val="hybridMultilevel"/>
    <w:tmpl w:val="7E5C0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273045"/>
    <w:multiLevelType w:val="hybridMultilevel"/>
    <w:tmpl w:val="2BAE1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747BF"/>
    <w:multiLevelType w:val="hybridMultilevel"/>
    <w:tmpl w:val="9F2CCF8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266B"/>
    <w:rsid w:val="00033380"/>
    <w:rsid w:val="000664E7"/>
    <w:rsid w:val="00070D58"/>
    <w:rsid w:val="000937A8"/>
    <w:rsid w:val="000D4FF7"/>
    <w:rsid w:val="000F0DE3"/>
    <w:rsid w:val="000F2544"/>
    <w:rsid w:val="00171738"/>
    <w:rsid w:val="002B6235"/>
    <w:rsid w:val="002F4174"/>
    <w:rsid w:val="003235EB"/>
    <w:rsid w:val="0033636D"/>
    <w:rsid w:val="003459F8"/>
    <w:rsid w:val="003C032E"/>
    <w:rsid w:val="00431883"/>
    <w:rsid w:val="004375E9"/>
    <w:rsid w:val="004805E8"/>
    <w:rsid w:val="00492B4A"/>
    <w:rsid w:val="004B23CE"/>
    <w:rsid w:val="004C37CB"/>
    <w:rsid w:val="004E3CD5"/>
    <w:rsid w:val="004E4501"/>
    <w:rsid w:val="00511F8B"/>
    <w:rsid w:val="00530338"/>
    <w:rsid w:val="007648D9"/>
    <w:rsid w:val="007B56EB"/>
    <w:rsid w:val="00832E05"/>
    <w:rsid w:val="0085141B"/>
    <w:rsid w:val="00881B81"/>
    <w:rsid w:val="0091594A"/>
    <w:rsid w:val="00977E15"/>
    <w:rsid w:val="009B220C"/>
    <w:rsid w:val="009B634A"/>
    <w:rsid w:val="009C01FC"/>
    <w:rsid w:val="00A87764"/>
    <w:rsid w:val="00AC04E4"/>
    <w:rsid w:val="00AC36E9"/>
    <w:rsid w:val="00AC606E"/>
    <w:rsid w:val="00B62849"/>
    <w:rsid w:val="00B71C60"/>
    <w:rsid w:val="00B8187E"/>
    <w:rsid w:val="00C27C6D"/>
    <w:rsid w:val="00C327B6"/>
    <w:rsid w:val="00C462BD"/>
    <w:rsid w:val="00CB7790"/>
    <w:rsid w:val="00D336E7"/>
    <w:rsid w:val="00DB62D1"/>
    <w:rsid w:val="00DB7326"/>
    <w:rsid w:val="00E218CA"/>
    <w:rsid w:val="00E24055"/>
    <w:rsid w:val="00E8281E"/>
    <w:rsid w:val="00F26786"/>
    <w:rsid w:val="00F3616C"/>
    <w:rsid w:val="00F5266B"/>
    <w:rsid w:val="00F60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7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790"/>
    <w:rPr>
      <w:rFonts w:ascii="Tahoma" w:eastAsia="Calibri" w:hAnsi="Tahoma" w:cs="Tahoma"/>
      <w:sz w:val="16"/>
      <w:szCs w:val="16"/>
    </w:rPr>
  </w:style>
  <w:style w:type="character" w:customStyle="1" w:styleId="CharAttribute501">
    <w:name w:val="CharAttribute501"/>
    <w:uiPriority w:val="99"/>
    <w:rsid w:val="00CB7790"/>
    <w:rPr>
      <w:rFonts w:ascii="Times New Roman" w:eastAsia="Times New Roman"/>
      <w:i/>
      <w:sz w:val="28"/>
      <w:u w:val="single"/>
    </w:rPr>
  </w:style>
  <w:style w:type="paragraph" w:styleId="a5">
    <w:name w:val="No Spacing"/>
    <w:uiPriority w:val="1"/>
    <w:qFormat/>
    <w:rsid w:val="00CB7790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881B8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1">
    <w:name w:val="Абзац списка1"/>
    <w:basedOn w:val="a"/>
    <w:uiPriority w:val="99"/>
    <w:semiHidden/>
    <w:rsid w:val="00881B8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805E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9">
    <w:name w:val="Hyperlink"/>
    <w:semiHidden/>
    <w:unhideWhenUsed/>
    <w:rsid w:val="004E3CD5"/>
    <w:rPr>
      <w:color w:val="0066CC"/>
      <w:u w:val="single"/>
    </w:rPr>
  </w:style>
  <w:style w:type="character" w:customStyle="1" w:styleId="a8">
    <w:name w:val="Абзац списка Знак"/>
    <w:link w:val="a7"/>
    <w:uiPriority w:val="34"/>
    <w:locked/>
    <w:rsid w:val="00C327B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0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image" Target="media/image58.wmf"/><Relationship Id="rId21" Type="http://schemas.openxmlformats.org/officeDocument/2006/relationships/image" Target="media/image10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2.bin"/><Relationship Id="rId138" Type="http://schemas.openxmlformats.org/officeDocument/2006/relationships/image" Target="media/image68.wmf"/><Relationship Id="rId154" Type="http://schemas.openxmlformats.org/officeDocument/2006/relationships/oleObject" Target="embeddings/oleObject75.bin"/><Relationship Id="rId159" Type="http://schemas.openxmlformats.org/officeDocument/2006/relationships/image" Target="media/image76.wmf"/><Relationship Id="rId175" Type="http://schemas.openxmlformats.org/officeDocument/2006/relationships/image" Target="media/image84.wmf"/><Relationship Id="rId170" Type="http://schemas.openxmlformats.org/officeDocument/2006/relationships/oleObject" Target="embeddings/oleObject83.bin"/><Relationship Id="rId16" Type="http://schemas.openxmlformats.org/officeDocument/2006/relationships/oleObject" Target="embeddings/oleObject3.bin"/><Relationship Id="rId107" Type="http://schemas.openxmlformats.org/officeDocument/2006/relationships/image" Target="media/image53.wmf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1.wmf"/><Relationship Id="rId128" Type="http://schemas.openxmlformats.org/officeDocument/2006/relationships/image" Target="media/image63.wmf"/><Relationship Id="rId144" Type="http://schemas.openxmlformats.org/officeDocument/2006/relationships/image" Target="media/image70.wmf"/><Relationship Id="rId149" Type="http://schemas.openxmlformats.org/officeDocument/2006/relationships/image" Target="media/image72.wmf"/><Relationship Id="rId5" Type="http://schemas.openxmlformats.org/officeDocument/2006/relationships/image" Target="media/image1.png"/><Relationship Id="rId90" Type="http://schemas.openxmlformats.org/officeDocument/2006/relationships/oleObject" Target="embeddings/oleObject40.bin"/><Relationship Id="rId95" Type="http://schemas.openxmlformats.org/officeDocument/2006/relationships/image" Target="media/image47.wmf"/><Relationship Id="rId160" Type="http://schemas.openxmlformats.org/officeDocument/2006/relationships/oleObject" Target="embeddings/oleObject78.bin"/><Relationship Id="rId165" Type="http://schemas.openxmlformats.org/officeDocument/2006/relationships/image" Target="media/image79.wmf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18" Type="http://schemas.openxmlformats.org/officeDocument/2006/relationships/oleObject" Target="embeddings/oleObject54.bin"/><Relationship Id="rId134" Type="http://schemas.openxmlformats.org/officeDocument/2006/relationships/image" Target="media/image66.wmf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5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4.wmf"/><Relationship Id="rId171" Type="http://schemas.openxmlformats.org/officeDocument/2006/relationships/image" Target="media/image82.wmf"/><Relationship Id="rId176" Type="http://schemas.openxmlformats.org/officeDocument/2006/relationships/oleObject" Target="embeddings/oleObject86.bin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9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7.bin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6.bin"/><Relationship Id="rId145" Type="http://schemas.openxmlformats.org/officeDocument/2006/relationships/oleObject" Target="embeddings/oleObject69.bin"/><Relationship Id="rId161" Type="http://schemas.openxmlformats.org/officeDocument/2006/relationships/image" Target="media/image77.wmf"/><Relationship Id="rId166" Type="http://schemas.openxmlformats.org/officeDocument/2006/relationships/oleObject" Target="embeddings/oleObject81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9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4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6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43" Type="http://schemas.openxmlformats.org/officeDocument/2006/relationships/oleObject" Target="embeddings/oleObject68.bin"/><Relationship Id="rId148" Type="http://schemas.openxmlformats.org/officeDocument/2006/relationships/oleObject" Target="embeddings/oleObject71.bin"/><Relationship Id="rId151" Type="http://schemas.openxmlformats.org/officeDocument/2006/relationships/oleObject" Target="embeddings/oleObject73.bin"/><Relationship Id="rId156" Type="http://schemas.openxmlformats.org/officeDocument/2006/relationships/oleObject" Target="embeddings/oleObject76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1.wmf"/><Relationship Id="rId177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72" Type="http://schemas.openxmlformats.org/officeDocument/2006/relationships/oleObject" Target="embeddings/oleObject84.bin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39" Type="http://schemas.openxmlformats.org/officeDocument/2006/relationships/image" Target="media/image19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70.bin"/><Relationship Id="rId167" Type="http://schemas.openxmlformats.org/officeDocument/2006/relationships/image" Target="media/image80.wmf"/><Relationship Id="rId7" Type="http://schemas.openxmlformats.org/officeDocument/2006/relationships/hyperlink" Target="http://www.fipi.ru" TargetMode="External"/><Relationship Id="rId71" Type="http://schemas.openxmlformats.org/officeDocument/2006/relationships/image" Target="media/image35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9.bin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57" Type="http://schemas.openxmlformats.org/officeDocument/2006/relationships/image" Target="media/image75.wmf"/><Relationship Id="rId178" Type="http://schemas.openxmlformats.org/officeDocument/2006/relationships/theme" Target="theme/theme1.xml"/><Relationship Id="rId61" Type="http://schemas.openxmlformats.org/officeDocument/2006/relationships/image" Target="media/image30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3.wmf"/><Relationship Id="rId19" Type="http://schemas.openxmlformats.org/officeDocument/2006/relationships/image" Target="media/image9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26" Type="http://schemas.openxmlformats.org/officeDocument/2006/relationships/image" Target="media/image62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8" Type="http://schemas.openxmlformats.org/officeDocument/2006/relationships/hyperlink" Target="http://www.math.ru" TargetMode="External"/><Relationship Id="rId51" Type="http://schemas.openxmlformats.org/officeDocument/2006/relationships/image" Target="media/image25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60.wmf"/><Relationship Id="rId142" Type="http://schemas.openxmlformats.org/officeDocument/2006/relationships/image" Target="media/image69.wmf"/><Relationship Id="rId163" Type="http://schemas.openxmlformats.org/officeDocument/2006/relationships/image" Target="media/image78.wmf"/><Relationship Id="rId3" Type="http://schemas.openxmlformats.org/officeDocument/2006/relationships/settings" Target="settings.xml"/><Relationship Id="rId25" Type="http://schemas.openxmlformats.org/officeDocument/2006/relationships/image" Target="media/image12.wmf"/><Relationship Id="rId46" Type="http://schemas.openxmlformats.org/officeDocument/2006/relationships/oleObject" Target="embeddings/oleObject18.bin"/><Relationship Id="rId67" Type="http://schemas.openxmlformats.org/officeDocument/2006/relationships/image" Target="media/image33.wmf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5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6.bin"/><Relationship Id="rId83" Type="http://schemas.openxmlformats.org/officeDocument/2006/relationships/image" Target="media/image41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5.wmf"/><Relationship Id="rId132" Type="http://schemas.openxmlformats.org/officeDocument/2006/relationships/image" Target="media/image65.wmf"/><Relationship Id="rId153" Type="http://schemas.openxmlformats.org/officeDocument/2006/relationships/image" Target="media/image73.wmf"/><Relationship Id="rId174" Type="http://schemas.openxmlformats.org/officeDocument/2006/relationships/oleObject" Target="embeddings/oleObject85.bin"/><Relationship Id="rId15" Type="http://schemas.openxmlformats.org/officeDocument/2006/relationships/image" Target="media/image7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8.wmf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5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6268</Words>
  <Characters>35730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2021-10-15T15:33:00Z</cp:lastPrinted>
  <dcterms:created xsi:type="dcterms:W3CDTF">2021-09-15T17:47:00Z</dcterms:created>
  <dcterms:modified xsi:type="dcterms:W3CDTF">2023-09-10T16:03:00Z</dcterms:modified>
</cp:coreProperties>
</file>